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0B54" w14:textId="77777777" w:rsidR="00607C39" w:rsidRPr="00607C39" w:rsidRDefault="00607C39" w:rsidP="00607C39">
      <w:pPr>
        <w:spacing w:after="0" w:line="276" w:lineRule="auto"/>
        <w:rPr>
          <w:rFonts w:ascii="Open Sans" w:hAnsi="Open Sans" w:cs="Open Sans"/>
          <w:sz w:val="2"/>
          <w:szCs w:val="2"/>
        </w:rPr>
        <w:sectPr w:rsidR="00607C39" w:rsidRPr="00607C39" w:rsidSect="00C37925">
          <w:headerReference w:type="even" r:id="rId10"/>
          <w:headerReference w:type="default" r:id="rId11"/>
          <w:footerReference w:type="even" r:id="rId12"/>
          <w:footerReference w:type="default" r:id="rId13"/>
          <w:headerReference w:type="first" r:id="rId14"/>
          <w:footerReference w:type="first" r:id="rId15"/>
          <w:pgSz w:w="11906" w:h="16838"/>
          <w:pgMar w:top="2552" w:right="1440" w:bottom="1440" w:left="1440" w:header="708" w:footer="708" w:gutter="0"/>
          <w:cols w:space="708"/>
          <w:titlePg/>
          <w:docGrid w:linePitch="360"/>
        </w:sectPr>
      </w:pPr>
    </w:p>
    <w:p w14:paraId="7C2DDFF2" w14:textId="77777777" w:rsidR="00C37925" w:rsidRDefault="00C37925" w:rsidP="00C37925">
      <w:pPr>
        <w:pStyle w:val="NormalWeb"/>
        <w:ind w:left="-426" w:right="-733"/>
        <w:rPr>
          <w:rFonts w:asciiTheme="minorHAnsi" w:hAnsiTheme="minorHAnsi" w:cstheme="minorHAnsi"/>
          <w:color w:val="000000"/>
        </w:rPr>
      </w:pPr>
      <w:r>
        <w:rPr>
          <w:rFonts w:asciiTheme="minorHAnsi" w:hAnsiTheme="minorHAnsi" w:cstheme="minorHAnsi"/>
          <w:color w:val="000000"/>
        </w:rPr>
        <w:t>Friday 21</w:t>
      </w:r>
      <w:r w:rsidRPr="0025551A">
        <w:rPr>
          <w:rFonts w:asciiTheme="minorHAnsi" w:hAnsiTheme="minorHAnsi" w:cstheme="minorHAnsi"/>
          <w:color w:val="000000"/>
          <w:vertAlign w:val="superscript"/>
        </w:rPr>
        <w:t>st</w:t>
      </w:r>
      <w:r>
        <w:rPr>
          <w:rFonts w:asciiTheme="minorHAnsi" w:hAnsiTheme="minorHAnsi" w:cstheme="minorHAnsi"/>
          <w:color w:val="000000"/>
        </w:rPr>
        <w:t xml:space="preserve"> April</w:t>
      </w:r>
      <w:r>
        <w:rPr>
          <w:rFonts w:asciiTheme="minorHAnsi" w:hAnsiTheme="minorHAnsi" w:cstheme="minorHAnsi"/>
          <w:color w:val="000000"/>
        </w:rPr>
        <w:br/>
      </w:r>
      <w:r w:rsidRPr="00C37778">
        <w:rPr>
          <w:rFonts w:asciiTheme="minorHAnsi" w:hAnsiTheme="minorHAnsi" w:cstheme="minorHAnsi"/>
          <w:color w:val="000000"/>
        </w:rPr>
        <w:t xml:space="preserve">Dear </w:t>
      </w:r>
      <w:r>
        <w:rPr>
          <w:rFonts w:asciiTheme="minorHAnsi" w:hAnsiTheme="minorHAnsi" w:cstheme="minorHAnsi"/>
          <w:color w:val="000000"/>
        </w:rPr>
        <w:t>parents/c</w:t>
      </w:r>
      <w:r w:rsidRPr="00C37778">
        <w:rPr>
          <w:rFonts w:asciiTheme="minorHAnsi" w:hAnsiTheme="minorHAnsi" w:cstheme="minorHAnsi"/>
          <w:color w:val="000000"/>
        </w:rPr>
        <w:t>arers,</w:t>
      </w:r>
    </w:p>
    <w:p w14:paraId="06F53C08" w14:textId="77777777" w:rsidR="00C37925" w:rsidRPr="00A724D1" w:rsidRDefault="00C37925" w:rsidP="00C37925">
      <w:pPr>
        <w:pStyle w:val="NormalWeb"/>
        <w:ind w:left="-426" w:right="-733"/>
        <w:jc w:val="center"/>
        <w:rPr>
          <w:rFonts w:asciiTheme="minorHAnsi" w:hAnsiTheme="minorHAnsi" w:cstheme="minorHAnsi"/>
          <w:b/>
          <w:bCs/>
          <w:color w:val="000000"/>
        </w:rPr>
      </w:pPr>
      <w:r w:rsidRPr="00A724D1">
        <w:rPr>
          <w:rFonts w:asciiTheme="minorHAnsi" w:hAnsiTheme="minorHAnsi" w:cstheme="minorHAnsi"/>
          <w:b/>
          <w:bCs/>
          <w:color w:val="000000"/>
        </w:rPr>
        <w:t>Strike Action –</w:t>
      </w:r>
      <w:r>
        <w:rPr>
          <w:rFonts w:asciiTheme="minorHAnsi" w:hAnsiTheme="minorHAnsi" w:cstheme="minorHAnsi"/>
          <w:b/>
          <w:bCs/>
          <w:color w:val="000000"/>
        </w:rPr>
        <w:t xml:space="preserve"> Thursday 27</w:t>
      </w:r>
      <w:r w:rsidRPr="0025551A">
        <w:rPr>
          <w:rFonts w:asciiTheme="minorHAnsi" w:hAnsiTheme="minorHAnsi" w:cstheme="minorHAnsi"/>
          <w:b/>
          <w:bCs/>
          <w:color w:val="000000"/>
          <w:vertAlign w:val="superscript"/>
        </w:rPr>
        <w:t>th</w:t>
      </w:r>
      <w:r>
        <w:rPr>
          <w:rFonts w:asciiTheme="minorHAnsi" w:hAnsiTheme="minorHAnsi" w:cstheme="minorHAnsi"/>
          <w:b/>
          <w:bCs/>
          <w:color w:val="000000"/>
        </w:rPr>
        <w:t xml:space="preserve"> April and Tuesday 2</w:t>
      </w:r>
      <w:r w:rsidRPr="0025551A">
        <w:rPr>
          <w:rFonts w:asciiTheme="minorHAnsi" w:hAnsiTheme="minorHAnsi" w:cstheme="minorHAnsi"/>
          <w:b/>
          <w:bCs/>
          <w:color w:val="000000"/>
          <w:vertAlign w:val="superscript"/>
        </w:rPr>
        <w:t>nd</w:t>
      </w:r>
      <w:r>
        <w:rPr>
          <w:rFonts w:asciiTheme="minorHAnsi" w:hAnsiTheme="minorHAnsi" w:cstheme="minorHAnsi"/>
          <w:b/>
          <w:bCs/>
          <w:color w:val="000000"/>
        </w:rPr>
        <w:t xml:space="preserve"> May</w:t>
      </w:r>
      <w:r w:rsidRPr="00A724D1">
        <w:rPr>
          <w:rFonts w:asciiTheme="minorHAnsi" w:hAnsiTheme="minorHAnsi" w:cstheme="minorHAnsi"/>
          <w:b/>
          <w:bCs/>
          <w:color w:val="000000"/>
        </w:rPr>
        <w:t xml:space="preserve"> – important information</w:t>
      </w:r>
    </w:p>
    <w:p w14:paraId="090CAECA" w14:textId="77777777" w:rsidR="00C37925" w:rsidRPr="00FA698C" w:rsidRDefault="00C37925" w:rsidP="00C37925">
      <w:pPr>
        <w:pStyle w:val="NormalWeb"/>
        <w:ind w:left="-426" w:right="-733"/>
        <w:jc w:val="both"/>
        <w:rPr>
          <w:rFonts w:asciiTheme="minorHAnsi" w:hAnsiTheme="minorHAnsi" w:cstheme="minorHAnsi"/>
          <w:color w:val="000000"/>
        </w:rPr>
      </w:pPr>
      <w:r>
        <w:rPr>
          <w:rFonts w:asciiTheme="minorHAnsi" w:hAnsiTheme="minorHAnsi" w:cstheme="minorHAnsi"/>
          <w:color w:val="000000"/>
        </w:rPr>
        <w:t>You will be aware that the next scheduled industrial action by the NEU teaching union is due to take place on Thursday 27</w:t>
      </w:r>
      <w:r w:rsidRPr="0025551A">
        <w:rPr>
          <w:rFonts w:asciiTheme="minorHAnsi" w:hAnsiTheme="minorHAnsi" w:cstheme="minorHAnsi"/>
          <w:color w:val="000000"/>
          <w:vertAlign w:val="superscript"/>
        </w:rPr>
        <w:t>th</w:t>
      </w:r>
      <w:r>
        <w:rPr>
          <w:rFonts w:asciiTheme="minorHAnsi" w:hAnsiTheme="minorHAnsi" w:cstheme="minorHAnsi"/>
          <w:color w:val="000000"/>
        </w:rPr>
        <w:t xml:space="preserve"> April and Tuesday 2</w:t>
      </w:r>
      <w:r w:rsidRPr="0025551A">
        <w:rPr>
          <w:rFonts w:asciiTheme="minorHAnsi" w:hAnsiTheme="minorHAnsi" w:cstheme="minorHAnsi"/>
          <w:color w:val="000000"/>
          <w:vertAlign w:val="superscript"/>
        </w:rPr>
        <w:t>nd</w:t>
      </w:r>
      <w:r>
        <w:rPr>
          <w:rFonts w:asciiTheme="minorHAnsi" w:hAnsiTheme="minorHAnsi" w:cstheme="minorHAnsi"/>
          <w:color w:val="000000"/>
        </w:rPr>
        <w:t xml:space="preserve"> May. Unless the union leaders come to an agreement with the government over the next few days, the strike action will take place. </w:t>
      </w:r>
    </w:p>
    <w:p w14:paraId="469A317B" w14:textId="77777777" w:rsidR="00C37925" w:rsidRPr="00FA698C" w:rsidRDefault="00C37925" w:rsidP="00C37925">
      <w:pPr>
        <w:pStyle w:val="NormalWeb"/>
        <w:ind w:left="-426" w:right="-733"/>
        <w:jc w:val="both"/>
        <w:rPr>
          <w:rFonts w:asciiTheme="minorHAnsi" w:hAnsiTheme="minorHAnsi" w:cstheme="minorHAnsi"/>
          <w:color w:val="000000"/>
        </w:rPr>
      </w:pPr>
      <w:r w:rsidRPr="00FA698C">
        <w:rPr>
          <w:rFonts w:asciiTheme="minorHAnsi" w:hAnsiTheme="minorHAnsi" w:cstheme="minorHAnsi"/>
          <w:color w:val="000000"/>
        </w:rPr>
        <w:t xml:space="preserve">For any industrial action, trade unions do not disclose which staff are in which unions and the staff themselves do not have to tell us in advance if they are going to strike. </w:t>
      </w:r>
      <w:r>
        <w:rPr>
          <w:rFonts w:asciiTheme="minorHAnsi" w:hAnsiTheme="minorHAnsi" w:cstheme="minorHAnsi"/>
          <w:color w:val="000000"/>
        </w:rPr>
        <w:t xml:space="preserve">However, all staff at RMPA understand how important it is to ensure that parents and carers are well informed, so I can give you the following information. </w:t>
      </w:r>
    </w:p>
    <w:p w14:paraId="24691B12" w14:textId="77777777" w:rsidR="00C37925" w:rsidRPr="001D557D" w:rsidRDefault="00C37925" w:rsidP="00C37925">
      <w:pPr>
        <w:pStyle w:val="NormalWeb"/>
        <w:ind w:left="-426" w:right="-733"/>
        <w:rPr>
          <w:rFonts w:asciiTheme="minorHAnsi" w:hAnsiTheme="minorHAnsi" w:cstheme="minorHAnsi"/>
          <w:b/>
          <w:bCs/>
          <w:color w:val="000000"/>
        </w:rPr>
      </w:pPr>
      <w:r>
        <w:rPr>
          <w:rFonts w:asciiTheme="minorHAnsi" w:hAnsiTheme="minorHAnsi" w:cstheme="minorHAnsi"/>
          <w:color w:val="000000"/>
        </w:rPr>
        <w:t xml:space="preserve">The classes that we know will be </w:t>
      </w:r>
      <w:r w:rsidRPr="00425D5D">
        <w:rPr>
          <w:rFonts w:asciiTheme="minorHAnsi" w:hAnsiTheme="minorHAnsi" w:cstheme="minorHAnsi"/>
          <w:b/>
          <w:bCs/>
          <w:color w:val="000000"/>
        </w:rPr>
        <w:t>open</w:t>
      </w:r>
      <w:r>
        <w:rPr>
          <w:rFonts w:asciiTheme="minorHAnsi" w:hAnsiTheme="minorHAnsi" w:cstheme="minorHAnsi"/>
          <w:color w:val="000000"/>
        </w:rPr>
        <w:t xml:space="preserve"> on</w:t>
      </w:r>
      <w:r w:rsidRPr="00C37778">
        <w:rPr>
          <w:rFonts w:asciiTheme="minorHAnsi" w:hAnsiTheme="minorHAnsi" w:cstheme="minorHAnsi"/>
          <w:color w:val="000000"/>
        </w:rPr>
        <w:t xml:space="preserve"> </w:t>
      </w:r>
      <w:r>
        <w:rPr>
          <w:rFonts w:asciiTheme="minorHAnsi" w:hAnsiTheme="minorHAnsi" w:cstheme="minorHAnsi"/>
          <w:color w:val="000000"/>
        </w:rPr>
        <w:t xml:space="preserve">these two days will be; </w:t>
      </w:r>
    </w:p>
    <w:p w14:paraId="6F403DC7" w14:textId="77777777"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Little Herons (Miss Bailey)</w:t>
      </w:r>
    </w:p>
    <w:p w14:paraId="0E8EFCFF" w14:textId="77777777"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Attenborough (F2 – Mrs Heathcote)</w:t>
      </w:r>
    </w:p>
    <w:p w14:paraId="1E8C864D" w14:textId="77777777"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Malala (Miss Barber)</w:t>
      </w:r>
    </w:p>
    <w:p w14:paraId="1008EC47" w14:textId="77777777"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Newton (Mrs King and Mr Raven)</w:t>
      </w:r>
    </w:p>
    <w:p w14:paraId="415D0B07" w14:textId="77777777"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Parks (Miss Webb)</w:t>
      </w:r>
      <w:r w:rsidRPr="00487A44">
        <w:rPr>
          <w:rFonts w:asciiTheme="minorHAnsi" w:hAnsiTheme="minorHAnsi" w:cstheme="minorHAnsi"/>
          <w:color w:val="000000"/>
        </w:rPr>
        <w:t xml:space="preserve"> </w:t>
      </w:r>
    </w:p>
    <w:p w14:paraId="297CDDF7" w14:textId="77777777"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Drew (Mr Emsley)</w:t>
      </w:r>
    </w:p>
    <w:p w14:paraId="365C1F14" w14:textId="77777777"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Earhart (Mrs Ross and Mrs Steel)</w:t>
      </w:r>
    </w:p>
    <w:p w14:paraId="07210DA6" w14:textId="563EDAC6" w:rsidR="00C37925" w:rsidRDefault="00C37925" w:rsidP="00C37925">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 xml:space="preserve">Frank </w:t>
      </w:r>
    </w:p>
    <w:p w14:paraId="1A154271" w14:textId="391AC858" w:rsidR="00C37925" w:rsidRDefault="00C37925" w:rsidP="00C37925">
      <w:pPr>
        <w:pStyle w:val="NormalWeb"/>
        <w:ind w:left="-426" w:right="-733"/>
        <w:jc w:val="both"/>
        <w:rPr>
          <w:rFonts w:asciiTheme="minorHAnsi" w:hAnsiTheme="minorHAnsi" w:cstheme="minorHAnsi"/>
          <w:color w:val="000000"/>
        </w:rPr>
      </w:pPr>
      <w:r w:rsidRPr="00B40246">
        <w:rPr>
          <w:rFonts w:asciiTheme="minorHAnsi" w:hAnsiTheme="minorHAnsi" w:cstheme="minorHAnsi"/>
          <w:b/>
          <w:bCs/>
          <w:color w:val="000000"/>
        </w:rPr>
        <w:t>Children in these classes should attend school as normal.</w:t>
      </w:r>
      <w:r>
        <w:rPr>
          <w:rFonts w:asciiTheme="minorHAnsi" w:hAnsiTheme="minorHAnsi" w:cstheme="minorHAnsi"/>
          <w:color w:val="000000"/>
        </w:rPr>
        <w:t xml:space="preserve"> </w:t>
      </w:r>
    </w:p>
    <w:p w14:paraId="3CA2B82D" w14:textId="77777777" w:rsidR="00C37925" w:rsidRPr="0025551A" w:rsidRDefault="00C37925" w:rsidP="00C37925">
      <w:pPr>
        <w:pStyle w:val="NormalWeb"/>
        <w:ind w:left="-426" w:right="-733"/>
        <w:jc w:val="both"/>
        <w:rPr>
          <w:rFonts w:asciiTheme="minorHAnsi" w:hAnsiTheme="minorHAnsi" w:cstheme="minorHAnsi"/>
          <w:color w:val="000000"/>
        </w:rPr>
      </w:pPr>
      <w:r>
        <w:rPr>
          <w:rFonts w:asciiTheme="minorHAnsi" w:hAnsiTheme="minorHAnsi" w:cstheme="minorHAnsi"/>
          <w:color w:val="000000"/>
        </w:rPr>
        <w:t xml:space="preserve">It is important to note that it is </w:t>
      </w:r>
      <w:r w:rsidRPr="0025551A">
        <w:rPr>
          <w:rFonts w:asciiTheme="minorHAnsi" w:hAnsiTheme="minorHAnsi" w:cstheme="minorHAnsi"/>
          <w:b/>
          <w:bCs/>
          <w:color w:val="000000"/>
        </w:rPr>
        <w:t>only</w:t>
      </w:r>
      <w:r>
        <w:rPr>
          <w:rFonts w:asciiTheme="minorHAnsi" w:hAnsiTheme="minorHAnsi" w:cstheme="minorHAnsi"/>
          <w:color w:val="000000"/>
        </w:rPr>
        <w:t xml:space="preserve"> due to the proximity of the strike days to SATs week, that the decision has been made to keep Frank class open on these two days. Mrs Essex will be teaching in place of Mr Eggleston who will be continuing to support his union in this action. </w:t>
      </w:r>
      <w:r w:rsidRPr="0025551A">
        <w:rPr>
          <w:rFonts w:asciiTheme="minorHAnsi" w:hAnsiTheme="minorHAnsi" w:cstheme="minorHAnsi"/>
          <w:color w:val="000000"/>
        </w:rPr>
        <w:t>This is an exceptional circumstance and will not be repeated.</w:t>
      </w:r>
      <w:r>
        <w:rPr>
          <w:rFonts w:asciiTheme="minorHAnsi" w:hAnsiTheme="minorHAnsi" w:cstheme="minorHAnsi"/>
          <w:b/>
          <w:bCs/>
          <w:color w:val="000000"/>
        </w:rPr>
        <w:t xml:space="preserve"> </w:t>
      </w:r>
    </w:p>
    <w:p w14:paraId="498068FE" w14:textId="77777777" w:rsidR="00C37925" w:rsidRDefault="00C37925" w:rsidP="00C37925">
      <w:pPr>
        <w:pStyle w:val="NormalWeb"/>
        <w:ind w:left="-426" w:right="-733"/>
        <w:jc w:val="both"/>
        <w:rPr>
          <w:rFonts w:asciiTheme="minorHAnsi" w:hAnsiTheme="minorHAnsi" w:cstheme="minorHAnsi"/>
          <w:color w:val="000000"/>
        </w:rPr>
      </w:pPr>
      <w:r>
        <w:rPr>
          <w:rFonts w:asciiTheme="minorHAnsi" w:hAnsiTheme="minorHAnsi" w:cstheme="minorHAnsi"/>
          <w:color w:val="000000"/>
        </w:rPr>
        <w:t>Children who are classed as vulnerable will be offered a place at school – we will contact you directly if this relates to you.</w:t>
      </w:r>
    </w:p>
    <w:p w14:paraId="27E85D0F" w14:textId="77777777" w:rsidR="00C37925" w:rsidRDefault="00C37925" w:rsidP="00C37925">
      <w:pPr>
        <w:pStyle w:val="NormalWeb"/>
        <w:ind w:left="-426" w:right="-733"/>
        <w:jc w:val="both"/>
        <w:rPr>
          <w:rFonts w:asciiTheme="minorHAnsi" w:hAnsiTheme="minorHAnsi" w:cstheme="minorHAnsi"/>
          <w:color w:val="000000"/>
        </w:rPr>
      </w:pPr>
      <w:r>
        <w:rPr>
          <w:rFonts w:asciiTheme="minorHAnsi" w:hAnsiTheme="minorHAnsi" w:cstheme="minorHAnsi"/>
          <w:color w:val="000000"/>
        </w:rPr>
        <w:t>For children who are not in school on these two days, learning packs will be given to them to be completed at home. If your child is entitled to Free School Meals, you will be contacted by Mrs Wong in the office as a packed lunch will be available for your child.</w:t>
      </w:r>
    </w:p>
    <w:p w14:paraId="1846D913" w14:textId="77777777" w:rsidR="00C37925" w:rsidRDefault="00C37925" w:rsidP="00C37925">
      <w:pPr>
        <w:pStyle w:val="NormalWeb"/>
        <w:ind w:left="-426" w:right="-733"/>
        <w:jc w:val="both"/>
        <w:rPr>
          <w:rFonts w:asciiTheme="minorHAnsi" w:hAnsiTheme="minorHAnsi" w:cstheme="minorHAnsi"/>
          <w:color w:val="000000"/>
        </w:rPr>
      </w:pPr>
      <w:r w:rsidRPr="00C37778">
        <w:rPr>
          <w:rFonts w:asciiTheme="minorHAnsi" w:hAnsiTheme="minorHAnsi" w:cstheme="minorHAnsi"/>
          <w:color w:val="000000"/>
        </w:rPr>
        <w:t xml:space="preserve">Thank you in advance for your </w:t>
      </w:r>
      <w:r>
        <w:rPr>
          <w:rFonts w:asciiTheme="minorHAnsi" w:hAnsiTheme="minorHAnsi" w:cstheme="minorHAnsi"/>
          <w:color w:val="000000"/>
        </w:rPr>
        <w:t xml:space="preserve">ongoing </w:t>
      </w:r>
      <w:r w:rsidRPr="00C37778">
        <w:rPr>
          <w:rFonts w:asciiTheme="minorHAnsi" w:hAnsiTheme="minorHAnsi" w:cstheme="minorHAnsi"/>
          <w:color w:val="000000"/>
        </w:rPr>
        <w:t>understanding</w:t>
      </w:r>
      <w:r>
        <w:rPr>
          <w:rFonts w:asciiTheme="minorHAnsi" w:hAnsiTheme="minorHAnsi" w:cstheme="minorHAnsi"/>
          <w:color w:val="000000"/>
        </w:rPr>
        <w:t xml:space="preserve">. </w:t>
      </w:r>
    </w:p>
    <w:p w14:paraId="71027276" w14:textId="77777777" w:rsidR="00C37925" w:rsidRPr="00A724D1" w:rsidRDefault="00C37925" w:rsidP="00C37925">
      <w:pPr>
        <w:pStyle w:val="NormalWeb"/>
        <w:ind w:left="-426" w:right="-733"/>
        <w:jc w:val="both"/>
        <w:rPr>
          <w:rFonts w:asciiTheme="minorHAnsi" w:hAnsiTheme="minorHAnsi" w:cstheme="minorHAnsi"/>
          <w:color w:val="000000"/>
        </w:rPr>
      </w:pPr>
      <w:r>
        <w:rPr>
          <w:rFonts w:asciiTheme="minorHAnsi" w:hAnsiTheme="minorHAnsi" w:cstheme="minorHAnsi"/>
          <w:color w:val="000000"/>
        </w:rPr>
        <w:t>Mrs Essex</w:t>
      </w:r>
    </w:p>
    <w:p w14:paraId="4E3C82EE" w14:textId="0277D229" w:rsidR="00C26041" w:rsidRPr="00C26041" w:rsidRDefault="00C26041" w:rsidP="00C26041">
      <w:pPr>
        <w:rPr>
          <w:rFonts w:ascii="Open Sans" w:hAnsi="Open Sans" w:cs="Open Sans"/>
        </w:rPr>
      </w:pPr>
    </w:p>
    <w:p w14:paraId="49C61F5F" w14:textId="50AE6D5C" w:rsidR="00C26041" w:rsidRPr="00C26041" w:rsidRDefault="00C26041" w:rsidP="00C26041">
      <w:pPr>
        <w:rPr>
          <w:rFonts w:ascii="Open Sans" w:hAnsi="Open Sans" w:cs="Open Sans"/>
        </w:rPr>
      </w:pPr>
    </w:p>
    <w:p w14:paraId="4EA637D7" w14:textId="59B90FA4" w:rsidR="00C26041" w:rsidRPr="00C26041" w:rsidRDefault="00C26041" w:rsidP="00C26041">
      <w:pPr>
        <w:rPr>
          <w:rFonts w:ascii="Open Sans" w:hAnsi="Open Sans" w:cs="Open Sans"/>
        </w:rPr>
      </w:pPr>
    </w:p>
    <w:p w14:paraId="2B99ECEF" w14:textId="4B2344F2" w:rsidR="00C26041" w:rsidRPr="00C26041" w:rsidRDefault="00C26041" w:rsidP="00C26041">
      <w:pPr>
        <w:rPr>
          <w:rFonts w:ascii="Open Sans" w:hAnsi="Open Sans" w:cs="Open Sans"/>
        </w:rPr>
      </w:pPr>
    </w:p>
    <w:p w14:paraId="2318D3A1" w14:textId="0A7B878E" w:rsidR="00C26041" w:rsidRPr="00C26041" w:rsidRDefault="00C26041" w:rsidP="00C26041">
      <w:pPr>
        <w:rPr>
          <w:rFonts w:ascii="Open Sans" w:hAnsi="Open Sans" w:cs="Open Sans"/>
        </w:rPr>
      </w:pPr>
    </w:p>
    <w:p w14:paraId="400C11AD" w14:textId="2A0EF171" w:rsidR="00C26041" w:rsidRDefault="00C26041" w:rsidP="00C26041">
      <w:pPr>
        <w:rPr>
          <w:rFonts w:ascii="Open Sans" w:hAnsi="Open Sans" w:cs="Open Sans"/>
          <w:b/>
        </w:rPr>
      </w:pPr>
    </w:p>
    <w:p w14:paraId="1A513C7E" w14:textId="4586A0EA" w:rsidR="00C26041" w:rsidRDefault="00C26041" w:rsidP="00C26041">
      <w:pPr>
        <w:tabs>
          <w:tab w:val="left" w:pos="1995"/>
        </w:tabs>
        <w:rPr>
          <w:rFonts w:ascii="Open Sans" w:hAnsi="Open Sans" w:cs="Open Sans"/>
        </w:rPr>
      </w:pPr>
      <w:r>
        <w:rPr>
          <w:rFonts w:ascii="Open Sans" w:hAnsi="Open Sans" w:cs="Open Sans"/>
        </w:rPr>
        <w:tab/>
      </w:r>
    </w:p>
    <w:p w14:paraId="58D8132A" w14:textId="74640A25" w:rsidR="00BD0997" w:rsidRDefault="00BD0997" w:rsidP="00C26041">
      <w:pPr>
        <w:tabs>
          <w:tab w:val="left" w:pos="1995"/>
        </w:tabs>
        <w:rPr>
          <w:rFonts w:ascii="Open Sans" w:hAnsi="Open Sans" w:cs="Open Sans"/>
        </w:rPr>
      </w:pPr>
    </w:p>
    <w:p w14:paraId="3CE6301E" w14:textId="65D0C058" w:rsidR="00BD0997" w:rsidRDefault="00BD0997" w:rsidP="00C26041">
      <w:pPr>
        <w:tabs>
          <w:tab w:val="left" w:pos="1995"/>
        </w:tabs>
        <w:rPr>
          <w:rFonts w:ascii="Open Sans" w:hAnsi="Open Sans" w:cs="Open Sans"/>
        </w:rPr>
      </w:pPr>
    </w:p>
    <w:p w14:paraId="146FDAD2" w14:textId="222A5E84" w:rsidR="00BD0997" w:rsidRDefault="00BD0997" w:rsidP="00C26041">
      <w:pPr>
        <w:tabs>
          <w:tab w:val="left" w:pos="1995"/>
        </w:tabs>
        <w:rPr>
          <w:rFonts w:ascii="Open Sans" w:hAnsi="Open Sans" w:cs="Open Sans"/>
        </w:rPr>
      </w:pPr>
    </w:p>
    <w:p w14:paraId="4E78B895" w14:textId="084E02AD" w:rsidR="00BD0997" w:rsidRDefault="00BD0997" w:rsidP="00C26041">
      <w:pPr>
        <w:tabs>
          <w:tab w:val="left" w:pos="1995"/>
        </w:tabs>
        <w:rPr>
          <w:rFonts w:ascii="Open Sans" w:hAnsi="Open Sans" w:cs="Open Sans"/>
        </w:rPr>
      </w:pPr>
    </w:p>
    <w:p w14:paraId="33C95275" w14:textId="4D6D2167" w:rsidR="00BD0997" w:rsidRDefault="00BD0997" w:rsidP="00C26041">
      <w:pPr>
        <w:tabs>
          <w:tab w:val="left" w:pos="1995"/>
        </w:tabs>
        <w:rPr>
          <w:rFonts w:ascii="Open Sans" w:hAnsi="Open Sans" w:cs="Open Sans"/>
        </w:rPr>
      </w:pPr>
    </w:p>
    <w:p w14:paraId="6EA75085" w14:textId="23C8F1EF" w:rsidR="00BD0997" w:rsidRDefault="00BD0997" w:rsidP="00C26041">
      <w:pPr>
        <w:tabs>
          <w:tab w:val="left" w:pos="1995"/>
        </w:tabs>
        <w:rPr>
          <w:rFonts w:ascii="Open Sans" w:hAnsi="Open Sans" w:cs="Open Sans"/>
        </w:rPr>
      </w:pPr>
    </w:p>
    <w:p w14:paraId="6EF61BCA" w14:textId="7294F689" w:rsidR="00BD0997" w:rsidRDefault="00BD0997" w:rsidP="00C26041">
      <w:pPr>
        <w:tabs>
          <w:tab w:val="left" w:pos="1995"/>
        </w:tabs>
        <w:rPr>
          <w:rFonts w:ascii="Open Sans" w:hAnsi="Open Sans" w:cs="Open Sans"/>
        </w:rPr>
      </w:pPr>
    </w:p>
    <w:p w14:paraId="57C2E42C" w14:textId="6AB8564E" w:rsidR="00BD0997" w:rsidRDefault="00BD0997" w:rsidP="00C26041">
      <w:pPr>
        <w:tabs>
          <w:tab w:val="left" w:pos="1995"/>
        </w:tabs>
        <w:rPr>
          <w:rFonts w:ascii="Open Sans" w:hAnsi="Open Sans" w:cs="Open Sans"/>
        </w:rPr>
      </w:pPr>
    </w:p>
    <w:p w14:paraId="3CD3E4DF" w14:textId="2800267D" w:rsidR="00BD0997" w:rsidRDefault="00BD0997" w:rsidP="00C26041">
      <w:pPr>
        <w:tabs>
          <w:tab w:val="left" w:pos="1995"/>
        </w:tabs>
        <w:rPr>
          <w:rFonts w:ascii="Open Sans" w:hAnsi="Open Sans" w:cs="Open Sans"/>
        </w:rPr>
      </w:pPr>
    </w:p>
    <w:p w14:paraId="28D15D55" w14:textId="02F64A25" w:rsidR="00BD0997" w:rsidRDefault="00BD0997" w:rsidP="00C26041">
      <w:pPr>
        <w:tabs>
          <w:tab w:val="left" w:pos="1995"/>
        </w:tabs>
        <w:rPr>
          <w:rFonts w:ascii="Open Sans" w:hAnsi="Open Sans" w:cs="Open Sans"/>
        </w:rPr>
      </w:pPr>
    </w:p>
    <w:p w14:paraId="3D870CC3" w14:textId="01016BD7" w:rsidR="00BD0997" w:rsidRDefault="00BD0997" w:rsidP="00C26041">
      <w:pPr>
        <w:tabs>
          <w:tab w:val="left" w:pos="1995"/>
        </w:tabs>
        <w:rPr>
          <w:rFonts w:ascii="Open Sans" w:hAnsi="Open Sans" w:cs="Open Sans"/>
        </w:rPr>
      </w:pPr>
    </w:p>
    <w:p w14:paraId="2E92B6CD" w14:textId="4D7BA9F2" w:rsidR="00BD0997" w:rsidRDefault="00BD0997" w:rsidP="00C26041">
      <w:pPr>
        <w:tabs>
          <w:tab w:val="left" w:pos="1995"/>
        </w:tabs>
        <w:rPr>
          <w:rFonts w:ascii="Open Sans" w:hAnsi="Open Sans" w:cs="Open Sans"/>
        </w:rPr>
      </w:pPr>
    </w:p>
    <w:p w14:paraId="1C33753B" w14:textId="7D251F2A" w:rsidR="00BD0997" w:rsidRDefault="00BD0997" w:rsidP="00C26041">
      <w:pPr>
        <w:tabs>
          <w:tab w:val="left" w:pos="1995"/>
        </w:tabs>
        <w:rPr>
          <w:rFonts w:ascii="Open Sans" w:hAnsi="Open Sans" w:cs="Open Sans"/>
        </w:rPr>
      </w:pPr>
    </w:p>
    <w:p w14:paraId="14297A15" w14:textId="163D39CB" w:rsidR="00BD0997" w:rsidRDefault="00BD0997" w:rsidP="00C26041">
      <w:pPr>
        <w:tabs>
          <w:tab w:val="left" w:pos="1995"/>
        </w:tabs>
        <w:rPr>
          <w:rFonts w:ascii="Open Sans" w:hAnsi="Open Sans" w:cs="Open Sans"/>
        </w:rPr>
      </w:pPr>
    </w:p>
    <w:p w14:paraId="45DEE322" w14:textId="77777777" w:rsidR="00BD0997" w:rsidRPr="00C26041" w:rsidRDefault="00BD0997" w:rsidP="00C26041">
      <w:pPr>
        <w:tabs>
          <w:tab w:val="left" w:pos="1995"/>
        </w:tabs>
        <w:rPr>
          <w:rFonts w:ascii="Open Sans" w:hAnsi="Open Sans" w:cs="Open Sans"/>
        </w:rPr>
      </w:pPr>
    </w:p>
    <w:sectPr w:rsidR="00BD0997" w:rsidRPr="00C26041" w:rsidSect="00C37925">
      <w:headerReference w:type="default" r:id="rId16"/>
      <w:footerReference w:type="default" r:id="rId17"/>
      <w:type w:val="continuous"/>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1929" w14:textId="77777777" w:rsidR="00A83F52" w:rsidRDefault="00A83F52" w:rsidP="00256A1C">
      <w:pPr>
        <w:spacing w:after="0" w:line="240" w:lineRule="auto"/>
      </w:pPr>
      <w:r>
        <w:separator/>
      </w:r>
    </w:p>
  </w:endnote>
  <w:endnote w:type="continuationSeparator" w:id="0">
    <w:p w14:paraId="170BBA7F" w14:textId="77777777" w:rsidR="00A83F52" w:rsidRDefault="00A83F52" w:rsidP="0025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B06" w14:textId="77777777" w:rsidR="00E9490B" w:rsidRDefault="00E94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21C7" w14:textId="77777777" w:rsidR="00E40EB1" w:rsidRDefault="00153736">
    <w:pPr>
      <w:pStyle w:val="Footer"/>
      <w:rPr>
        <w:noProof/>
        <w:lang w:eastAsia="en-GB"/>
      </w:rPr>
    </w:pPr>
    <w:r>
      <w:rPr>
        <w:noProof/>
        <w:lang w:eastAsia="en-GB"/>
      </w:rPr>
      <w:drawing>
        <wp:anchor distT="0" distB="0" distL="114300" distR="114300" simplePos="0" relativeHeight="251665408" behindDoc="1" locked="0" layoutInCell="1" allowOverlap="1" wp14:anchorId="0B36E58C" wp14:editId="5410D4D8">
          <wp:simplePos x="0" y="0"/>
          <wp:positionH relativeFrom="column">
            <wp:posOffset>-913130</wp:posOffset>
          </wp:positionH>
          <wp:positionV relativeFrom="paragraph">
            <wp:posOffset>-328930</wp:posOffset>
          </wp:positionV>
          <wp:extent cx="7519215" cy="1076316"/>
          <wp:effectExtent l="0" t="0" r="0" b="0"/>
          <wp:wrapNone/>
          <wp:docPr id="157243996" name="Picture 15724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S New Letterhead.png"/>
                  <pic:cNvPicPr/>
                </pic:nvPicPr>
                <pic:blipFill rotWithShape="1">
                  <a:blip r:embed="rId1" cstate="print">
                    <a:extLst>
                      <a:ext uri="{28A0092B-C50C-407E-A947-70E740481C1C}">
                        <a14:useLocalDpi xmlns:a14="http://schemas.microsoft.com/office/drawing/2010/main" val="0"/>
                      </a:ext>
                    </a:extLst>
                  </a:blip>
                  <a:srcRect t="89880"/>
                  <a:stretch/>
                </pic:blipFill>
                <pic:spPr bwMode="auto">
                  <a:xfrm>
                    <a:off x="0" y="0"/>
                    <a:ext cx="7519215" cy="10763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59DAB" w14:textId="77777777" w:rsidR="00F80106" w:rsidRDefault="00F80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BF21" w14:textId="77777777" w:rsidR="00E9490B" w:rsidRDefault="00E94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5A00" w14:textId="77777777" w:rsidR="00F80106" w:rsidRDefault="00F8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CFC3" w14:textId="77777777" w:rsidR="00A83F52" w:rsidRDefault="00A83F52" w:rsidP="00256A1C">
      <w:pPr>
        <w:spacing w:after="0" w:line="240" w:lineRule="auto"/>
      </w:pPr>
      <w:r>
        <w:separator/>
      </w:r>
    </w:p>
  </w:footnote>
  <w:footnote w:type="continuationSeparator" w:id="0">
    <w:p w14:paraId="07400382" w14:textId="77777777" w:rsidR="00A83F52" w:rsidRDefault="00A83F52" w:rsidP="0025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6967" w14:textId="77777777" w:rsidR="00E9490B" w:rsidRDefault="00E94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AE22" w14:textId="03EA8A7C" w:rsidR="00FC49A4" w:rsidRDefault="00FC49A4">
    <w:pPr>
      <w:pStyle w:val="Header"/>
      <w:rPr>
        <w:noProof/>
        <w:lang w:eastAsia="en-GB"/>
      </w:rPr>
    </w:pPr>
  </w:p>
  <w:p w14:paraId="287A2A11" w14:textId="77777777" w:rsidR="000076B7" w:rsidRDefault="000076B7">
    <w:pPr>
      <w:pStyle w:val="Header"/>
      <w:rPr>
        <w:noProof/>
        <w:lang w:eastAsia="en-GB"/>
      </w:rPr>
    </w:pPr>
  </w:p>
  <w:p w14:paraId="71AC8E3D" w14:textId="77777777" w:rsidR="00256A1C" w:rsidRDefault="00256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D806" w14:textId="5D735BED" w:rsidR="00904502" w:rsidRDefault="00E13AEB">
    <w:pPr>
      <w:pStyle w:val="Header"/>
    </w:pPr>
    <w:r>
      <w:rPr>
        <w:noProof/>
      </w:rPr>
      <w:drawing>
        <wp:anchor distT="0" distB="0" distL="114300" distR="114300" simplePos="0" relativeHeight="251668480" behindDoc="1" locked="0" layoutInCell="1" allowOverlap="1" wp14:anchorId="2D9A697E" wp14:editId="1F80AFA0">
          <wp:simplePos x="0" y="0"/>
          <wp:positionH relativeFrom="column">
            <wp:posOffset>-914400</wp:posOffset>
          </wp:positionH>
          <wp:positionV relativeFrom="paragraph">
            <wp:posOffset>-449580</wp:posOffset>
          </wp:positionV>
          <wp:extent cx="7554170" cy="10684824"/>
          <wp:effectExtent l="0" t="0" r="8890" b="2540"/>
          <wp:wrapNone/>
          <wp:docPr id="946460851" name="Picture 94646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7554170" cy="1068482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294C" w14:textId="4EADD58E" w:rsidR="00F80106" w:rsidRDefault="00C26041">
    <w:pPr>
      <w:pStyle w:val="Header"/>
    </w:pPr>
    <w:r>
      <w:rPr>
        <w:noProof/>
      </w:rPr>
      <w:drawing>
        <wp:anchor distT="0" distB="0" distL="114300" distR="114300" simplePos="0" relativeHeight="251669504" behindDoc="1" locked="0" layoutInCell="1" allowOverlap="1" wp14:anchorId="7DE6918F" wp14:editId="0B6345D8">
          <wp:simplePos x="0" y="0"/>
          <wp:positionH relativeFrom="column">
            <wp:posOffset>-906780</wp:posOffset>
          </wp:positionH>
          <wp:positionV relativeFrom="paragraph">
            <wp:posOffset>-441960</wp:posOffset>
          </wp:positionV>
          <wp:extent cx="7548510" cy="10676819"/>
          <wp:effectExtent l="0" t="0" r="0" b="0"/>
          <wp:wrapNone/>
          <wp:docPr id="903507299" name="Picture 90350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tretch>
                    <a:fillRect/>
                  </a:stretch>
                </pic:blipFill>
                <pic:spPr>
                  <a:xfrm>
                    <a:off x="0" y="0"/>
                    <a:ext cx="7548510" cy="106768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C2290"/>
    <w:multiLevelType w:val="hybridMultilevel"/>
    <w:tmpl w:val="5B426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42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1C"/>
    <w:rsid w:val="00007458"/>
    <w:rsid w:val="000076B7"/>
    <w:rsid w:val="000A20EA"/>
    <w:rsid w:val="00153736"/>
    <w:rsid w:val="00256A1C"/>
    <w:rsid w:val="002A238C"/>
    <w:rsid w:val="003A2CCB"/>
    <w:rsid w:val="005715AC"/>
    <w:rsid w:val="00574057"/>
    <w:rsid w:val="00607C39"/>
    <w:rsid w:val="00687083"/>
    <w:rsid w:val="00703141"/>
    <w:rsid w:val="008C52EB"/>
    <w:rsid w:val="008E6031"/>
    <w:rsid w:val="008F2D77"/>
    <w:rsid w:val="00904502"/>
    <w:rsid w:val="00980A89"/>
    <w:rsid w:val="009E56E1"/>
    <w:rsid w:val="009F298B"/>
    <w:rsid w:val="00A81C25"/>
    <w:rsid w:val="00A83F52"/>
    <w:rsid w:val="00AD37F0"/>
    <w:rsid w:val="00AF03F0"/>
    <w:rsid w:val="00B67094"/>
    <w:rsid w:val="00BD0997"/>
    <w:rsid w:val="00C036F6"/>
    <w:rsid w:val="00C26041"/>
    <w:rsid w:val="00C37925"/>
    <w:rsid w:val="00C85D3A"/>
    <w:rsid w:val="00C90C02"/>
    <w:rsid w:val="00CC66FD"/>
    <w:rsid w:val="00E01B79"/>
    <w:rsid w:val="00E13AEB"/>
    <w:rsid w:val="00E40EB1"/>
    <w:rsid w:val="00E5450E"/>
    <w:rsid w:val="00E65E7D"/>
    <w:rsid w:val="00E9490B"/>
    <w:rsid w:val="00F53A18"/>
    <w:rsid w:val="00F77363"/>
    <w:rsid w:val="00F80106"/>
    <w:rsid w:val="00FC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E7CB4"/>
  <w15:chartTrackingRefBased/>
  <w15:docId w15:val="{BFF05EEB-F3F7-42C3-A003-7EFCA90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A1C"/>
  </w:style>
  <w:style w:type="paragraph" w:styleId="Footer">
    <w:name w:val="footer"/>
    <w:basedOn w:val="Normal"/>
    <w:link w:val="FooterChar"/>
    <w:uiPriority w:val="99"/>
    <w:unhideWhenUsed/>
    <w:rsid w:val="00256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A1C"/>
  </w:style>
  <w:style w:type="paragraph" w:styleId="BalloonText">
    <w:name w:val="Balloon Text"/>
    <w:basedOn w:val="Normal"/>
    <w:link w:val="BalloonTextChar"/>
    <w:uiPriority w:val="99"/>
    <w:semiHidden/>
    <w:unhideWhenUsed/>
    <w:rsid w:val="00F8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06"/>
    <w:rPr>
      <w:rFonts w:ascii="Segoe UI" w:hAnsi="Segoe UI" w:cs="Segoe UI"/>
      <w:sz w:val="18"/>
      <w:szCs w:val="18"/>
    </w:rPr>
  </w:style>
  <w:style w:type="paragraph" w:styleId="NormalWeb">
    <w:name w:val="Normal (Web)"/>
    <w:basedOn w:val="Normal"/>
    <w:uiPriority w:val="99"/>
    <w:unhideWhenUsed/>
    <w:rsid w:val="00C379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B17B59804C74CA551A62EB9898467" ma:contentTypeVersion="10" ma:contentTypeDescription="Create a new document." ma:contentTypeScope="" ma:versionID="e571486e92286e742bee953280cd7e47">
  <xsd:schema xmlns:xsd="http://www.w3.org/2001/XMLSchema" xmlns:xs="http://www.w3.org/2001/XMLSchema" xmlns:p="http://schemas.microsoft.com/office/2006/metadata/properties" xmlns:ns2="c5b3cac3-a680-4533-930b-ac815b786ab5" xmlns:ns3="69f5805e-e214-4149-9a0e-a55f8525d4a6" targetNamespace="http://schemas.microsoft.com/office/2006/metadata/properties" ma:root="true" ma:fieldsID="a7e7c2cfc9101bb6bb2a2dc2dea3caaf" ns2:_="" ns3:_="">
    <xsd:import namespace="c5b3cac3-a680-4533-930b-ac815b786ab5"/>
    <xsd:import namespace="69f5805e-e214-4149-9a0e-a55f8525d4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3cac3-a680-4533-930b-ac815b786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5805e-e214-4149-9a0e-a55f8525d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f5805e-e214-4149-9a0e-a55f8525d4a6">
      <UserInfo>
        <DisplayName>Mrs W Fox</DisplayName>
        <AccountId>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92998-8C11-430D-ACDA-1359050DC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3cac3-a680-4533-930b-ac815b786ab5"/>
    <ds:schemaRef ds:uri="69f5805e-e214-4149-9a0e-a55f8525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F771C-7646-4D68-A883-D1AF80C58259}">
  <ds:schemaRefs>
    <ds:schemaRef ds:uri="http://schemas.microsoft.com/office/2006/metadata/properties"/>
    <ds:schemaRef ds:uri="http://schemas.microsoft.com/office/infopath/2007/PartnerControls"/>
    <ds:schemaRef ds:uri="69f5805e-e214-4149-9a0e-a55f8525d4a6"/>
  </ds:schemaRefs>
</ds:datastoreItem>
</file>

<file path=customXml/itemProps3.xml><?xml version="1.0" encoding="utf-8"?>
<ds:datastoreItem xmlns:ds="http://schemas.openxmlformats.org/officeDocument/2006/customXml" ds:itemID="{AC0A3E8F-89E1-4E61-8776-1A7DAF5EE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Gallimore</dc:creator>
  <cp:keywords/>
  <dc:description/>
  <cp:lastModifiedBy>miriam lee</cp:lastModifiedBy>
  <cp:revision>2</cp:revision>
  <cp:lastPrinted>2021-11-24T09:59:00Z</cp:lastPrinted>
  <dcterms:created xsi:type="dcterms:W3CDTF">2023-04-21T14:29:00Z</dcterms:created>
  <dcterms:modified xsi:type="dcterms:W3CDTF">2023-04-21T14:29:00Z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0x010100DFAB17B59804C74CA551A62EB9898467</vt:lpwstr>
  </property>
</Properties>
</file>