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33F95" w14:textId="3B54F0B6" w:rsidR="00C67E89" w:rsidRDefault="00C67E89"/>
    <w:p w14:paraId="7D405868" w14:textId="12E20167" w:rsidR="00C67E89" w:rsidRDefault="00C67E89"/>
    <w:p w14:paraId="475CBCD0" w14:textId="01C64429" w:rsidR="00C67E89" w:rsidRDefault="00C67E89"/>
    <w:p w14:paraId="0F90E084" w14:textId="77777777" w:rsidR="00DB3BDB" w:rsidRPr="004740E7" w:rsidRDefault="00DB3BDB">
      <w:pPr>
        <w:rPr>
          <w:vertAlign w:val="subscript"/>
        </w:rPr>
      </w:pPr>
    </w:p>
    <w:p w14:paraId="19CF9428" w14:textId="77777777" w:rsidR="00DB3BDB" w:rsidRDefault="00DB3BDB"/>
    <w:p w14:paraId="299C8437" w14:textId="77777777" w:rsidR="00DB3BDB" w:rsidRDefault="00DB3BDB"/>
    <w:p w14:paraId="2392026F" w14:textId="33742B26" w:rsidR="004740E7" w:rsidRDefault="004740E7">
      <w:pPr>
        <w:rPr>
          <w:sz w:val="2"/>
          <w:szCs w:val="2"/>
        </w:rPr>
      </w:pPr>
    </w:p>
    <w:p w14:paraId="0AA82DF2" w14:textId="7D051F0D" w:rsidR="004740E7" w:rsidRPr="004740E7" w:rsidRDefault="001D0B40">
      <w:pPr>
        <w:rPr>
          <w:sz w:val="2"/>
          <w:szCs w:val="2"/>
        </w:rPr>
      </w:pPr>
      <w:r>
        <w:rPr>
          <w:noProof/>
        </w:rPr>
        <mc:AlternateContent>
          <mc:Choice Requires="wps">
            <w:drawing>
              <wp:anchor distT="45720" distB="45720" distL="114300" distR="114300" simplePos="0" relativeHeight="251700736" behindDoc="1" locked="0" layoutInCell="1" allowOverlap="1" wp14:anchorId="0B111D7B" wp14:editId="380E26E2">
                <wp:simplePos x="0" y="0"/>
                <wp:positionH relativeFrom="column">
                  <wp:posOffset>2286406</wp:posOffset>
                </wp:positionH>
                <wp:positionV relativeFrom="page">
                  <wp:posOffset>8921164</wp:posOffset>
                </wp:positionV>
                <wp:extent cx="3665220" cy="1014292"/>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014292"/>
                        </a:xfrm>
                        <a:prstGeom prst="rect">
                          <a:avLst/>
                        </a:prstGeom>
                        <a:noFill/>
                        <a:ln w="9525">
                          <a:noFill/>
                          <a:miter lim="800000"/>
                          <a:headEnd/>
                          <a:tailEnd/>
                        </a:ln>
                      </wps:spPr>
                      <wps:txbx>
                        <w:txbxContent>
                          <w:p w14:paraId="20B1A244" w14:textId="7C54CE34" w:rsidR="001D0B40" w:rsidRDefault="009A781F" w:rsidP="009A781F">
                            <w:pPr>
                              <w:ind w:left="360"/>
                              <w:rPr>
                                <w:rFonts w:ascii="Arial" w:hAnsi="Arial" w:cs="Arial"/>
                                <w:sz w:val="24"/>
                                <w:szCs w:val="24"/>
                              </w:rPr>
                            </w:pPr>
                            <w:r w:rsidRPr="009A781F">
                              <w:rPr>
                                <w:rFonts w:ascii="Arial" w:hAnsi="Arial" w:cs="Arial"/>
                                <w:sz w:val="24"/>
                                <w:szCs w:val="24"/>
                              </w:rPr>
                              <w:t>Data Protection Act 2018</w:t>
                            </w:r>
                          </w:p>
                          <w:p w14:paraId="5C77A331" w14:textId="20E89E40" w:rsidR="0048390C" w:rsidRPr="009A781F" w:rsidRDefault="0048390C" w:rsidP="009A781F">
                            <w:pPr>
                              <w:ind w:left="360"/>
                              <w:rPr>
                                <w:rFonts w:ascii="Arial" w:hAnsi="Arial" w:cs="Arial"/>
                                <w:sz w:val="24"/>
                                <w:szCs w:val="24"/>
                              </w:rPr>
                            </w:pPr>
                            <w:r>
                              <w:rPr>
                                <w:rFonts w:ascii="Arial" w:hAnsi="Arial" w:cs="Arial"/>
                                <w:sz w:val="24"/>
                                <w:szCs w:val="24"/>
                              </w:rPr>
                              <w:t>Equality Act 2018</w:t>
                            </w:r>
                          </w:p>
                          <w:p w14:paraId="73E542E5" w14:textId="6A82FDFE" w:rsidR="009A781F" w:rsidRPr="009A781F" w:rsidRDefault="00007D64" w:rsidP="009A781F">
                            <w:pPr>
                              <w:ind w:left="360"/>
                              <w:rPr>
                                <w:rFonts w:ascii="Arial" w:hAnsi="Arial" w:cs="Arial"/>
                                <w:sz w:val="24"/>
                                <w:szCs w:val="24"/>
                              </w:rPr>
                            </w:pPr>
                            <w:r>
                              <w:rPr>
                                <w:rFonts w:ascii="Arial" w:hAnsi="Arial" w:cs="Arial"/>
                                <w:sz w:val="24"/>
                                <w:szCs w:val="24"/>
                              </w:rPr>
                              <w:t xml:space="preserve">UK </w:t>
                            </w:r>
                            <w:r w:rsidR="009A781F" w:rsidRPr="009A781F">
                              <w:rPr>
                                <w:rFonts w:ascii="Arial" w:hAnsi="Arial" w:cs="Arial"/>
                                <w:sz w:val="24"/>
                                <w:szCs w:val="24"/>
                              </w:rPr>
                              <w:t>General Data Protection Regulation</w:t>
                            </w:r>
                            <w:r w:rsidR="00602364">
                              <w:rPr>
                                <w:rFonts w:ascii="Arial" w:hAnsi="Arial" w:cs="Arial"/>
                                <w:sz w:val="24"/>
                                <w:szCs w:val="24"/>
                              </w:rPr>
                              <w:t xml:space="preserve"> </w:t>
                            </w:r>
                            <w:r>
                              <w:rPr>
                                <w:rFonts w:ascii="Arial" w:hAnsi="Arial" w:cs="Arial"/>
                                <w:sz w:val="24"/>
                                <w:szCs w:val="24"/>
                              </w:rPr>
                              <w:t xml:space="preserve">(UK GDPR)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111D7B" id="_x0000_t202" coordsize="21600,21600" o:spt="202" path="m,l,21600r21600,l21600,xe">
                <v:stroke joinstyle="miter"/>
                <v:path gradientshapeok="t" o:connecttype="rect"/>
              </v:shapetype>
              <v:shape id="Text Box 33" o:spid="_x0000_s1026" type="#_x0000_t202" style="position:absolute;margin-left:180.05pt;margin-top:702.45pt;width:288.6pt;height:79.85pt;z-index:-25161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" filled="f" stroked="f">
                <v:textbox>
                  <w:txbxContent>
                    <w:p w14:paraId="20B1A244" w14:textId="7C54CE34" w:rsidR="001D0B40" w:rsidRDefault="009A781F" w:rsidP="009A781F">
                      <w:pPr>
                        <w:ind w:left="360"/>
                        <w:rPr>
                          <w:rFonts w:ascii="Arial" w:hAnsi="Arial" w:cs="Arial"/>
                          <w:sz w:val="24"/>
                          <w:szCs w:val="24"/>
                        </w:rPr>
                      </w:pPr>
                      <w:r w:rsidRPr="009A781F">
                        <w:rPr>
                          <w:rFonts w:ascii="Arial" w:hAnsi="Arial" w:cs="Arial"/>
                          <w:sz w:val="24"/>
                          <w:szCs w:val="24"/>
                        </w:rPr>
                        <w:t>Data Protection Act 2018</w:t>
                      </w:r>
                    </w:p>
                    <w:p w14:paraId="5C77A331" w14:textId="20E89E40" w:rsidR="0048390C" w:rsidRPr="009A781F" w:rsidRDefault="0048390C" w:rsidP="009A781F">
                      <w:pPr>
                        <w:ind w:left="360"/>
                        <w:rPr>
                          <w:rFonts w:ascii="Arial" w:hAnsi="Arial" w:cs="Arial"/>
                          <w:sz w:val="24"/>
                          <w:szCs w:val="24"/>
                        </w:rPr>
                      </w:pPr>
                      <w:r>
                        <w:rPr>
                          <w:rFonts w:ascii="Arial" w:hAnsi="Arial" w:cs="Arial"/>
                          <w:sz w:val="24"/>
                          <w:szCs w:val="24"/>
                        </w:rPr>
                        <w:t>Equality Act 2018</w:t>
                      </w:r>
                    </w:p>
                    <w:p w14:paraId="73E542E5" w14:textId="6A82FDFE" w:rsidR="009A781F" w:rsidRPr="009A781F" w:rsidRDefault="00007D64" w:rsidP="009A781F">
                      <w:pPr>
                        <w:ind w:left="360"/>
                        <w:rPr>
                          <w:rFonts w:ascii="Arial" w:hAnsi="Arial" w:cs="Arial"/>
                          <w:sz w:val="24"/>
                          <w:szCs w:val="24"/>
                        </w:rPr>
                      </w:pPr>
                      <w:r>
                        <w:rPr>
                          <w:rFonts w:ascii="Arial" w:hAnsi="Arial" w:cs="Arial"/>
                          <w:sz w:val="24"/>
                          <w:szCs w:val="24"/>
                        </w:rPr>
                        <w:t xml:space="preserve">UK </w:t>
                      </w:r>
                      <w:r w:rsidR="009A781F" w:rsidRPr="009A781F">
                        <w:rPr>
                          <w:rFonts w:ascii="Arial" w:hAnsi="Arial" w:cs="Arial"/>
                          <w:sz w:val="24"/>
                          <w:szCs w:val="24"/>
                        </w:rPr>
                        <w:t>General Data Protection Regulation</w:t>
                      </w:r>
                      <w:r w:rsidR="00602364">
                        <w:rPr>
                          <w:rFonts w:ascii="Arial" w:hAnsi="Arial" w:cs="Arial"/>
                          <w:sz w:val="24"/>
                          <w:szCs w:val="24"/>
                        </w:rPr>
                        <w:t xml:space="preserve"> </w:t>
                      </w:r>
                      <w:r>
                        <w:rPr>
                          <w:rFonts w:ascii="Arial" w:hAnsi="Arial" w:cs="Arial"/>
                          <w:sz w:val="24"/>
                          <w:szCs w:val="24"/>
                        </w:rPr>
                        <w:t xml:space="preserve">(UK GDPR) </w:t>
                      </w:r>
                    </w:p>
                  </w:txbxContent>
                </v:textbox>
                <w10:wrap anchory="page"/>
              </v:shape>
            </w:pict>
          </mc:Fallback>
        </mc:AlternateContent>
      </w:r>
      <w:r>
        <w:rPr>
          <w:noProof/>
        </w:rPr>
        <mc:AlternateContent>
          <mc:Choice Requires="wps">
            <w:drawing>
              <wp:anchor distT="45720" distB="45720" distL="114300" distR="114300" simplePos="0" relativeHeight="251694592" behindDoc="0" locked="0" layoutInCell="1" allowOverlap="1" wp14:anchorId="6ABF9734" wp14:editId="2317DD7D">
                <wp:simplePos x="0" y="0"/>
                <wp:positionH relativeFrom="column">
                  <wp:posOffset>2277036</wp:posOffset>
                </wp:positionH>
                <wp:positionV relativeFrom="page">
                  <wp:posOffset>8258591</wp:posOffset>
                </wp:positionV>
                <wp:extent cx="3665220" cy="673735"/>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114AC31C" w14:textId="2B16283B" w:rsidR="001D0B40" w:rsidRPr="001D0B40" w:rsidRDefault="008F151A" w:rsidP="001D0B40">
                            <w:pPr>
                              <w:rPr>
                                <w:rFonts w:ascii="Arial" w:hAnsi="Arial" w:cs="Arial"/>
                                <w:sz w:val="24"/>
                                <w:szCs w:val="24"/>
                              </w:rPr>
                            </w:pPr>
                            <w:r>
                              <w:rPr>
                                <w:rFonts w:ascii="Arial" w:hAnsi="Arial" w:cs="Arial"/>
                                <w:sz w:val="24"/>
                                <w:szCs w:val="24"/>
                              </w:rPr>
                              <w:t xml:space="preserve">September </w:t>
                            </w:r>
                            <w:r w:rsidR="00742DAD">
                              <w:rPr>
                                <w:rFonts w:ascii="Arial" w:hAnsi="Arial" w:cs="Arial"/>
                                <w:sz w:val="24"/>
                                <w:szCs w:val="24"/>
                              </w:rPr>
                              <w:t>202</w:t>
                            </w:r>
                            <w:r w:rsidR="005043A5">
                              <w:rPr>
                                <w:rFonts w:ascii="Arial" w:hAnsi="Arial" w:cs="Arial"/>
                                <w:sz w:val="24"/>
                                <w:szCs w:val="24"/>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BF9734" id="Text Box 30" o:spid="_x0000_s1027" type="#_x0000_t202" style="position:absolute;margin-left:179.3pt;margin-top:650.3pt;width:288.6pt;height:53.0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" filled="f" stroked="f">
                <v:textbox>
                  <w:txbxContent>
                    <w:p w14:paraId="114AC31C" w14:textId="2B16283B" w:rsidR="001D0B40" w:rsidRPr="001D0B40" w:rsidRDefault="008F151A" w:rsidP="001D0B40">
                      <w:pPr>
                        <w:rPr>
                          <w:rFonts w:ascii="Arial" w:hAnsi="Arial" w:cs="Arial"/>
                          <w:sz w:val="24"/>
                          <w:szCs w:val="24"/>
                        </w:rPr>
                      </w:pPr>
                      <w:r>
                        <w:rPr>
                          <w:rFonts w:ascii="Arial" w:hAnsi="Arial" w:cs="Arial"/>
                          <w:sz w:val="24"/>
                          <w:szCs w:val="24"/>
                        </w:rPr>
                        <w:t xml:space="preserve">September </w:t>
                      </w:r>
                      <w:r w:rsidR="00742DAD">
                        <w:rPr>
                          <w:rFonts w:ascii="Arial" w:hAnsi="Arial" w:cs="Arial"/>
                          <w:sz w:val="24"/>
                          <w:szCs w:val="24"/>
                        </w:rPr>
                        <w:t>202</w:t>
                      </w:r>
                      <w:r w:rsidR="005043A5">
                        <w:rPr>
                          <w:rFonts w:ascii="Arial" w:hAnsi="Arial" w:cs="Arial"/>
                          <w:sz w:val="24"/>
                          <w:szCs w:val="24"/>
                        </w:rPr>
                        <w:t>4</w:t>
                      </w:r>
                    </w:p>
                  </w:txbxContent>
                </v:textbox>
                <w10:wrap type="square" anchory="page"/>
              </v:shape>
            </w:pict>
          </mc:Fallback>
        </mc:AlternateContent>
      </w:r>
      <w:r>
        <w:rPr>
          <w:noProof/>
        </w:rPr>
        <mc:AlternateContent>
          <mc:Choice Requires="wps">
            <w:drawing>
              <wp:anchor distT="45720" distB="45720" distL="114300" distR="114300" simplePos="0" relativeHeight="251688448" behindDoc="0" locked="0" layoutInCell="1" allowOverlap="1" wp14:anchorId="0E3F7898" wp14:editId="158F6622">
                <wp:simplePos x="0" y="0"/>
                <wp:positionH relativeFrom="column">
                  <wp:posOffset>2284848</wp:posOffset>
                </wp:positionH>
                <wp:positionV relativeFrom="page">
                  <wp:posOffset>7597620</wp:posOffset>
                </wp:positionV>
                <wp:extent cx="3665220" cy="673735"/>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45F73BDF" w14:textId="0702B49A" w:rsidR="001D0B40" w:rsidRPr="001D0B40" w:rsidRDefault="00A83C68" w:rsidP="001D0B40">
                            <w:pPr>
                              <w:rPr>
                                <w:rFonts w:ascii="Arial" w:hAnsi="Arial" w:cs="Arial"/>
                                <w:sz w:val="24"/>
                                <w:szCs w:val="24"/>
                              </w:rPr>
                            </w:pPr>
                            <w:r>
                              <w:rPr>
                                <w:rFonts w:ascii="Arial" w:hAnsi="Arial" w:cs="Arial"/>
                                <w:sz w:val="24"/>
                                <w:szCs w:val="24"/>
                              </w:rPr>
                              <w:t>3</w:t>
                            </w:r>
                            <w:r w:rsidR="00742DAD">
                              <w:rPr>
                                <w:rFonts w:ascii="Arial" w:hAnsi="Arial" w:cs="Arial"/>
                                <w:sz w:val="24"/>
                                <w:szCs w:val="24"/>
                              </w:rPr>
                              <w:t>.0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3F7898" id="Text Box 29" o:spid="_x0000_s1028" type="#_x0000_t202" style="position:absolute;margin-left:179.9pt;margin-top:598.25pt;width:288.6pt;height:53.0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" filled="f" stroked="f">
                <v:textbox>
                  <w:txbxContent>
                    <w:p w14:paraId="45F73BDF" w14:textId="0702B49A" w:rsidR="001D0B40" w:rsidRPr="001D0B40" w:rsidRDefault="00A83C68" w:rsidP="001D0B40">
                      <w:pPr>
                        <w:rPr>
                          <w:rFonts w:ascii="Arial" w:hAnsi="Arial" w:cs="Arial"/>
                          <w:sz w:val="24"/>
                          <w:szCs w:val="24"/>
                        </w:rPr>
                      </w:pPr>
                      <w:r>
                        <w:rPr>
                          <w:rFonts w:ascii="Arial" w:hAnsi="Arial" w:cs="Arial"/>
                          <w:sz w:val="24"/>
                          <w:szCs w:val="24"/>
                        </w:rPr>
                        <w:t>3</w:t>
                      </w:r>
                      <w:r w:rsidR="00742DAD">
                        <w:rPr>
                          <w:rFonts w:ascii="Arial" w:hAnsi="Arial" w:cs="Arial"/>
                          <w:sz w:val="24"/>
                          <w:szCs w:val="24"/>
                        </w:rPr>
                        <w:t>.0</w:t>
                      </w:r>
                    </w:p>
                  </w:txbxContent>
                </v:textbox>
                <w10:wrap type="square" anchory="page"/>
              </v:shape>
            </w:pict>
          </mc:Fallback>
        </mc:AlternateContent>
      </w:r>
      <w:r>
        <w:rPr>
          <w:noProof/>
        </w:rPr>
        <mc:AlternateContent>
          <mc:Choice Requires="wps">
            <w:drawing>
              <wp:anchor distT="45720" distB="45720" distL="114300" distR="114300" simplePos="0" relativeHeight="251682304" behindDoc="0" locked="0" layoutInCell="1" allowOverlap="1" wp14:anchorId="3BD38D60" wp14:editId="6C755779">
                <wp:simplePos x="0" y="0"/>
                <wp:positionH relativeFrom="column">
                  <wp:posOffset>2269351</wp:posOffset>
                </wp:positionH>
                <wp:positionV relativeFrom="page">
                  <wp:posOffset>6934824</wp:posOffset>
                </wp:positionV>
                <wp:extent cx="3665220" cy="67373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31C25CCC" w14:textId="660088BC" w:rsidR="001D0B40" w:rsidRPr="001D0B40" w:rsidRDefault="00A83C68" w:rsidP="001D0B40">
                            <w:pPr>
                              <w:rPr>
                                <w:rFonts w:ascii="Arial" w:hAnsi="Arial" w:cs="Arial"/>
                                <w:sz w:val="24"/>
                                <w:szCs w:val="24"/>
                              </w:rPr>
                            </w:pPr>
                            <w:r>
                              <w:rPr>
                                <w:rFonts w:ascii="Arial" w:hAnsi="Arial" w:cs="Arial"/>
                                <w:sz w:val="24"/>
                                <w:szCs w:val="24"/>
                              </w:rPr>
                              <w:t>4</w:t>
                            </w:r>
                            <w:r w:rsidR="00742DAD">
                              <w:rPr>
                                <w:rFonts w:ascii="Arial" w:hAnsi="Arial" w:cs="Arial"/>
                                <w:sz w:val="24"/>
                                <w:szCs w:val="24"/>
                              </w:rPr>
                              <w:t>.0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D38D60" id="Text Box 28" o:spid="_x0000_s1029" type="#_x0000_t202" style="position:absolute;margin-left:178.7pt;margin-top:546.05pt;width:288.6pt;height:53.0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" filled="f" stroked="f">
                <v:textbox>
                  <w:txbxContent>
                    <w:p w14:paraId="31C25CCC" w14:textId="660088BC" w:rsidR="001D0B40" w:rsidRPr="001D0B40" w:rsidRDefault="00A83C68" w:rsidP="001D0B40">
                      <w:pPr>
                        <w:rPr>
                          <w:rFonts w:ascii="Arial" w:hAnsi="Arial" w:cs="Arial"/>
                          <w:sz w:val="24"/>
                          <w:szCs w:val="24"/>
                        </w:rPr>
                      </w:pPr>
                      <w:r>
                        <w:rPr>
                          <w:rFonts w:ascii="Arial" w:hAnsi="Arial" w:cs="Arial"/>
                          <w:sz w:val="24"/>
                          <w:szCs w:val="24"/>
                        </w:rPr>
                        <w:t>4</w:t>
                      </w:r>
                      <w:r w:rsidR="00742DAD">
                        <w:rPr>
                          <w:rFonts w:ascii="Arial" w:hAnsi="Arial" w:cs="Arial"/>
                          <w:sz w:val="24"/>
                          <w:szCs w:val="24"/>
                        </w:rPr>
                        <w:t>.0</w:t>
                      </w:r>
                    </w:p>
                  </w:txbxContent>
                </v:textbox>
                <w10:wrap type="square" anchory="page"/>
              </v:shape>
            </w:pict>
          </mc:Fallback>
        </mc:AlternateContent>
      </w:r>
      <w:r>
        <w:rPr>
          <w:noProof/>
        </w:rPr>
        <mc:AlternateContent>
          <mc:Choice Requires="wps">
            <w:drawing>
              <wp:anchor distT="45720" distB="45720" distL="114300" distR="114300" simplePos="0" relativeHeight="251676160" behindDoc="0" locked="0" layoutInCell="1" allowOverlap="1" wp14:anchorId="4CEA7423" wp14:editId="71CEB356">
                <wp:simplePos x="0" y="0"/>
                <wp:positionH relativeFrom="column">
                  <wp:posOffset>2284655</wp:posOffset>
                </wp:positionH>
                <wp:positionV relativeFrom="page">
                  <wp:posOffset>6260689</wp:posOffset>
                </wp:positionV>
                <wp:extent cx="3665220" cy="673735"/>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3031C774" w14:textId="266C3356" w:rsidR="001D0B40" w:rsidRPr="001D0B40" w:rsidRDefault="001D0B40" w:rsidP="001D0B40">
                            <w:pPr>
                              <w:rPr>
                                <w:rFonts w:ascii="Arial" w:hAnsi="Arial" w:cs="Arial"/>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EA7423" id="Text Box 27" o:spid="_x0000_s1030" type="#_x0000_t202" style="position:absolute;margin-left:179.9pt;margin-top:492.95pt;width:288.6pt;height:53.0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" filled="f" stroked="f">
                <v:textbox>
                  <w:txbxContent>
                    <w:p w14:paraId="3031C774" w14:textId="266C3356" w:rsidR="001D0B40" w:rsidRPr="001D0B40" w:rsidRDefault="001D0B40" w:rsidP="001D0B40">
                      <w:pPr>
                        <w:rPr>
                          <w:rFonts w:ascii="Arial" w:hAnsi="Arial" w:cs="Arial"/>
                          <w:sz w:val="24"/>
                          <w:szCs w:val="24"/>
                        </w:rPr>
                      </w:pPr>
                    </w:p>
                  </w:txbxContent>
                </v:textbox>
                <w10:wrap type="square" anchory="page"/>
              </v:shape>
            </w:pict>
          </mc:Fallback>
        </mc:AlternateContent>
      </w:r>
      <w:r>
        <w:rPr>
          <w:noProof/>
        </w:rPr>
        <mc:AlternateContent>
          <mc:Choice Requires="wps">
            <w:drawing>
              <wp:anchor distT="45720" distB="45720" distL="114300" distR="114300" simplePos="0" relativeHeight="251670016" behindDoc="0" locked="0" layoutInCell="1" allowOverlap="1" wp14:anchorId="65C6277E" wp14:editId="6A8F9309">
                <wp:simplePos x="0" y="0"/>
                <wp:positionH relativeFrom="column">
                  <wp:posOffset>2293620</wp:posOffset>
                </wp:positionH>
                <wp:positionV relativeFrom="page">
                  <wp:posOffset>5624195</wp:posOffset>
                </wp:positionV>
                <wp:extent cx="3665220" cy="67373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0AE500FD" w14:textId="6523FB90" w:rsidR="001D0B40" w:rsidRPr="001D0B40" w:rsidRDefault="009341D4" w:rsidP="001D0B40">
                            <w:pPr>
                              <w:rPr>
                                <w:rFonts w:ascii="Arial" w:hAnsi="Arial" w:cs="Arial"/>
                                <w:sz w:val="24"/>
                                <w:szCs w:val="24"/>
                              </w:rPr>
                            </w:pPr>
                            <w:r>
                              <w:rPr>
                                <w:rFonts w:ascii="Arial" w:hAnsi="Arial" w:cs="Arial"/>
                                <w:sz w:val="24"/>
                                <w:szCs w:val="24"/>
                              </w:rPr>
                              <w:t>TRUST EXECUTIVE BOARD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C6277E" id="Text Box 26" o:spid="_x0000_s1031" type="#_x0000_t202" style="position:absolute;margin-left:180.6pt;margin-top:442.85pt;width:288.6pt;height:53.0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" filled="f" stroked="f">
                <v:textbox>
                  <w:txbxContent>
                    <w:p w14:paraId="0AE500FD" w14:textId="6523FB90" w:rsidR="001D0B40" w:rsidRPr="001D0B40" w:rsidRDefault="009341D4" w:rsidP="001D0B40">
                      <w:pPr>
                        <w:rPr>
                          <w:rFonts w:ascii="Arial" w:hAnsi="Arial" w:cs="Arial"/>
                          <w:sz w:val="24"/>
                          <w:szCs w:val="24"/>
                        </w:rPr>
                      </w:pPr>
                      <w:r>
                        <w:rPr>
                          <w:rFonts w:ascii="Arial" w:hAnsi="Arial" w:cs="Arial"/>
                          <w:sz w:val="24"/>
                          <w:szCs w:val="24"/>
                        </w:rPr>
                        <w:t>TRUST EXECUTIVE BOARD</w:t>
                      </w:r>
                    </w:p>
                  </w:txbxContent>
                </v:textbox>
                <w10:wrap type="square" anchory="page"/>
              </v:shape>
            </w:pict>
          </mc:Fallback>
        </mc:AlternateContent>
      </w:r>
      <w:r w:rsidR="004740E7">
        <w:rPr>
          <w:noProof/>
        </w:rPr>
        <mc:AlternateContent>
          <mc:Choice Requires="wps">
            <w:drawing>
              <wp:anchor distT="45720" distB="45720" distL="114300" distR="114300" simplePos="0" relativeHeight="251633152" behindDoc="0" locked="0" layoutInCell="1" allowOverlap="1" wp14:anchorId="48CE8DEA" wp14:editId="1F49BC2B">
                <wp:simplePos x="0" y="0"/>
                <wp:positionH relativeFrom="column">
                  <wp:posOffset>-41857</wp:posOffset>
                </wp:positionH>
                <wp:positionV relativeFrom="page">
                  <wp:posOffset>5593976</wp:posOffset>
                </wp:positionV>
                <wp:extent cx="2215515" cy="673735"/>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7BCE2E35" w14:textId="3FAF2E58" w:rsidR="004740E7" w:rsidRPr="004740E7" w:rsidRDefault="004740E7">
                            <w:pPr>
                              <w:rPr>
                                <w:rFonts w:ascii="Arial" w:hAnsi="Arial" w:cs="Arial"/>
                                <w:b/>
                                <w:bCs/>
                                <w:sz w:val="24"/>
                                <w:szCs w:val="24"/>
                              </w:rPr>
                            </w:pPr>
                            <w:r w:rsidRPr="004740E7">
                              <w:rPr>
                                <w:rFonts w:ascii="Arial" w:hAnsi="Arial" w:cs="Arial"/>
                                <w:b/>
                                <w:bCs/>
                                <w:sz w:val="24"/>
                                <w:szCs w:val="24"/>
                              </w:rPr>
                              <w:t>APPROVING BODY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CE8DEA" id="Text Box 20" o:spid="_x0000_s1032" type="#_x0000_t202" style="position:absolute;margin-left:-3.3pt;margin-top:440.45pt;width:174.45pt;height:53.05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6//gEAANY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" filled="f" stroked="f">
                <v:textbox>
                  <w:txbxContent>
                    <w:p w14:paraId="7BCE2E35" w14:textId="3FAF2E58" w:rsidR="004740E7" w:rsidRPr="004740E7" w:rsidRDefault="004740E7">
                      <w:pPr>
                        <w:rPr>
                          <w:rFonts w:ascii="Arial" w:hAnsi="Arial" w:cs="Arial"/>
                          <w:b/>
                          <w:bCs/>
                          <w:sz w:val="24"/>
                          <w:szCs w:val="24"/>
                        </w:rPr>
                      </w:pPr>
                      <w:r w:rsidRPr="004740E7">
                        <w:rPr>
                          <w:rFonts w:ascii="Arial" w:hAnsi="Arial" w:cs="Arial"/>
                          <w:b/>
                          <w:bCs/>
                          <w:sz w:val="24"/>
                          <w:szCs w:val="24"/>
                        </w:rPr>
                        <w:t>APPROVING BODY</w:t>
                      </w:r>
                    </w:p>
                  </w:txbxContent>
                </v:textbox>
                <w10:wrap type="square" anchory="page"/>
              </v:shape>
            </w:pict>
          </mc:Fallback>
        </mc:AlternateContent>
      </w:r>
    </w:p>
    <w:p w14:paraId="55E32C8B" w14:textId="5C09205D" w:rsidR="00115999" w:rsidRDefault="001D0B40" w:rsidP="00115999">
      <w:r>
        <w:rPr>
          <w:noProof/>
        </w:rPr>
        <mc:AlternateContent>
          <mc:Choice Requires="wps">
            <w:drawing>
              <wp:anchor distT="45720" distB="45720" distL="114300" distR="114300" simplePos="0" relativeHeight="251645440" behindDoc="0" locked="0" layoutInCell="1" allowOverlap="1" wp14:anchorId="1E795380" wp14:editId="1A66F977">
                <wp:simplePos x="0" y="0"/>
                <wp:positionH relativeFrom="column">
                  <wp:posOffset>-38100</wp:posOffset>
                </wp:positionH>
                <wp:positionV relativeFrom="page">
                  <wp:posOffset>6929755</wp:posOffset>
                </wp:positionV>
                <wp:extent cx="2215515" cy="673735"/>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0FCE9592" w14:textId="58A74609" w:rsidR="004740E7" w:rsidRPr="004740E7" w:rsidRDefault="004740E7" w:rsidP="004740E7">
                            <w:pPr>
                              <w:rPr>
                                <w:rFonts w:ascii="Arial" w:hAnsi="Arial" w:cs="Arial"/>
                                <w:b/>
                                <w:bCs/>
                                <w:sz w:val="24"/>
                                <w:szCs w:val="24"/>
                              </w:rPr>
                            </w:pPr>
                            <w:r>
                              <w:rPr>
                                <w:rFonts w:ascii="Arial" w:hAnsi="Arial" w:cs="Arial"/>
                                <w:b/>
                                <w:bCs/>
                                <w:sz w:val="24"/>
                                <w:szCs w:val="24"/>
                              </w:rPr>
                              <w:t>VERSION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795380" id="Text Box 22" o:spid="_x0000_s1033" type="#_x0000_t202" style="position:absolute;margin-left:-3pt;margin-top:545.65pt;width:174.45pt;height:53.0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" filled="f" stroked="f">
                <v:textbox>
                  <w:txbxContent>
                    <w:p w14:paraId="0FCE9592" w14:textId="58A74609" w:rsidR="004740E7" w:rsidRPr="004740E7" w:rsidRDefault="004740E7" w:rsidP="004740E7">
                      <w:pPr>
                        <w:rPr>
                          <w:rFonts w:ascii="Arial" w:hAnsi="Arial" w:cs="Arial"/>
                          <w:b/>
                          <w:bCs/>
                          <w:sz w:val="24"/>
                          <w:szCs w:val="24"/>
                        </w:rPr>
                      </w:pPr>
                      <w:r>
                        <w:rPr>
                          <w:rFonts w:ascii="Arial" w:hAnsi="Arial" w:cs="Arial"/>
                          <w:b/>
                          <w:bCs/>
                          <w:sz w:val="24"/>
                          <w:szCs w:val="24"/>
                        </w:rPr>
                        <w:t>VERSION</w:t>
                      </w:r>
                    </w:p>
                  </w:txbxContent>
                </v:textbox>
                <w10:wrap type="square" anchory="page"/>
              </v:shape>
            </w:pict>
          </mc:Fallback>
        </mc:AlternateContent>
      </w:r>
      <w:r>
        <w:rPr>
          <w:noProof/>
        </w:rPr>
        <mc:AlternateContent>
          <mc:Choice Requires="wps">
            <w:drawing>
              <wp:anchor distT="45720" distB="45720" distL="114300" distR="114300" simplePos="0" relativeHeight="251663872" behindDoc="0" locked="0" layoutInCell="1" allowOverlap="1" wp14:anchorId="2841A628" wp14:editId="359775D8">
                <wp:simplePos x="0" y="0"/>
                <wp:positionH relativeFrom="column">
                  <wp:posOffset>-39306</wp:posOffset>
                </wp:positionH>
                <wp:positionV relativeFrom="page">
                  <wp:posOffset>8921115</wp:posOffset>
                </wp:positionV>
                <wp:extent cx="2216149" cy="1107439"/>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49" cy="1107439"/>
                        </a:xfrm>
                        <a:prstGeom prst="rect">
                          <a:avLst/>
                        </a:prstGeom>
                        <a:noFill/>
                        <a:ln w="9525">
                          <a:noFill/>
                          <a:miter lim="800000"/>
                          <a:headEnd/>
                          <a:tailEnd/>
                        </a:ln>
                      </wps:spPr>
                      <wps:txbx>
                        <w:txbxContent>
                          <w:p w14:paraId="3A6A2F52" w14:textId="3661BE45" w:rsidR="001D0B40" w:rsidRPr="004740E7" w:rsidRDefault="001D0B40" w:rsidP="001D0B40">
                            <w:pPr>
                              <w:rPr>
                                <w:rFonts w:ascii="Arial" w:hAnsi="Arial" w:cs="Arial"/>
                                <w:b/>
                                <w:bCs/>
                                <w:sz w:val="24"/>
                                <w:szCs w:val="24"/>
                              </w:rPr>
                            </w:pPr>
                            <w:r>
                              <w:rPr>
                                <w:rFonts w:ascii="Arial" w:hAnsi="Arial" w:cs="Arial"/>
                                <w:b/>
                                <w:bCs/>
                                <w:sz w:val="24"/>
                                <w:szCs w:val="24"/>
                              </w:rPr>
                              <w:t>FURTHER INFORMATION / GUIDANCE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41A628" id="Text Box 25" o:spid="_x0000_s1034" type="#_x0000_t202" style="position:absolute;margin-left:-3.1pt;margin-top:702.45pt;width:174.5pt;height:87.2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" filled="f" stroked="f">
                <v:textbox>
                  <w:txbxContent>
                    <w:p w14:paraId="3A6A2F52" w14:textId="3661BE45" w:rsidR="001D0B40" w:rsidRPr="004740E7" w:rsidRDefault="001D0B40" w:rsidP="001D0B40">
                      <w:pPr>
                        <w:rPr>
                          <w:rFonts w:ascii="Arial" w:hAnsi="Arial" w:cs="Arial"/>
                          <w:b/>
                          <w:bCs/>
                          <w:sz w:val="24"/>
                          <w:szCs w:val="24"/>
                        </w:rPr>
                      </w:pPr>
                      <w:r>
                        <w:rPr>
                          <w:rFonts w:ascii="Arial" w:hAnsi="Arial" w:cs="Arial"/>
                          <w:b/>
                          <w:bCs/>
                          <w:sz w:val="24"/>
                          <w:szCs w:val="24"/>
                        </w:rPr>
                        <w:t>FURTHER INFORMATION / GUIDANCE</w:t>
                      </w:r>
                    </w:p>
                  </w:txbxContent>
                </v:textbox>
                <w10:wrap type="square" anchory="page"/>
              </v:shape>
            </w:pict>
          </mc:Fallback>
        </mc:AlternateContent>
      </w:r>
      <w:r w:rsidR="004740E7">
        <w:rPr>
          <w:noProof/>
        </w:rPr>
        <mc:AlternateContent>
          <mc:Choice Requires="wps">
            <w:drawing>
              <wp:anchor distT="45720" distB="45720" distL="114300" distR="114300" simplePos="0" relativeHeight="251657728" behindDoc="0" locked="0" layoutInCell="1" allowOverlap="1" wp14:anchorId="2D5590B1" wp14:editId="07D7B52C">
                <wp:simplePos x="0" y="0"/>
                <wp:positionH relativeFrom="column">
                  <wp:posOffset>-41857</wp:posOffset>
                </wp:positionH>
                <wp:positionV relativeFrom="page">
                  <wp:posOffset>8260336</wp:posOffset>
                </wp:positionV>
                <wp:extent cx="2215515" cy="673735"/>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74AEC7F7" w14:textId="7F3C7A4C" w:rsidR="004740E7" w:rsidRPr="004740E7" w:rsidRDefault="001D0B40" w:rsidP="004740E7">
                            <w:pPr>
                              <w:rPr>
                                <w:rFonts w:ascii="Arial" w:hAnsi="Arial" w:cs="Arial"/>
                                <w:b/>
                                <w:bCs/>
                                <w:sz w:val="24"/>
                                <w:szCs w:val="24"/>
                              </w:rPr>
                            </w:pPr>
                            <w:r>
                              <w:rPr>
                                <w:rFonts w:ascii="Arial" w:hAnsi="Arial" w:cs="Arial"/>
                                <w:b/>
                                <w:bCs/>
                                <w:sz w:val="24"/>
                                <w:szCs w:val="24"/>
                              </w:rPr>
                              <w:t>REVIEW DATE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5590B1" id="Text Box 24" o:spid="_x0000_s1035" type="#_x0000_t202" style="position:absolute;margin-left:-3.3pt;margin-top:650.4pt;width:174.45pt;height:53.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I9/gEAANY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" filled="f" stroked="f">
                <v:textbox>
                  <w:txbxContent>
                    <w:p w14:paraId="74AEC7F7" w14:textId="7F3C7A4C" w:rsidR="004740E7" w:rsidRPr="004740E7" w:rsidRDefault="001D0B40" w:rsidP="004740E7">
                      <w:pPr>
                        <w:rPr>
                          <w:rFonts w:ascii="Arial" w:hAnsi="Arial" w:cs="Arial"/>
                          <w:b/>
                          <w:bCs/>
                          <w:sz w:val="24"/>
                          <w:szCs w:val="24"/>
                        </w:rPr>
                      </w:pPr>
                      <w:r>
                        <w:rPr>
                          <w:rFonts w:ascii="Arial" w:hAnsi="Arial" w:cs="Arial"/>
                          <w:b/>
                          <w:bCs/>
                          <w:sz w:val="24"/>
                          <w:szCs w:val="24"/>
                        </w:rPr>
                        <w:t>REVIEW DATE</w:t>
                      </w:r>
                    </w:p>
                  </w:txbxContent>
                </v:textbox>
                <w10:wrap type="square" anchory="page"/>
              </v:shape>
            </w:pict>
          </mc:Fallback>
        </mc:AlternateContent>
      </w:r>
      <w:r w:rsidR="004740E7">
        <w:rPr>
          <w:noProof/>
        </w:rPr>
        <mc:AlternateContent>
          <mc:Choice Requires="wps">
            <w:drawing>
              <wp:anchor distT="45720" distB="45720" distL="114300" distR="114300" simplePos="0" relativeHeight="251651584" behindDoc="0" locked="0" layoutInCell="1" allowOverlap="1" wp14:anchorId="699445FC" wp14:editId="6723F674">
                <wp:simplePos x="0" y="0"/>
                <wp:positionH relativeFrom="column">
                  <wp:posOffset>-41857</wp:posOffset>
                </wp:positionH>
                <wp:positionV relativeFrom="page">
                  <wp:posOffset>7599509</wp:posOffset>
                </wp:positionV>
                <wp:extent cx="2215515" cy="673735"/>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36D0A07F" w14:textId="613682B1" w:rsidR="004740E7" w:rsidRPr="004740E7" w:rsidRDefault="004740E7" w:rsidP="004740E7">
                            <w:pPr>
                              <w:rPr>
                                <w:rFonts w:ascii="Arial" w:hAnsi="Arial" w:cs="Arial"/>
                                <w:b/>
                                <w:bCs/>
                                <w:sz w:val="24"/>
                                <w:szCs w:val="24"/>
                              </w:rPr>
                            </w:pPr>
                            <w:r>
                              <w:rPr>
                                <w:rFonts w:ascii="Arial" w:hAnsi="Arial" w:cs="Arial"/>
                                <w:b/>
                                <w:bCs/>
                                <w:sz w:val="24"/>
                                <w:szCs w:val="24"/>
                              </w:rPr>
                              <w:t>SUPERSEDES VERSION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9445FC" id="Text Box 23" o:spid="_x0000_s1036" type="#_x0000_t202" style="position:absolute;margin-left:-3.3pt;margin-top:598.4pt;width:174.45pt;height:53.0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FZ/gEAANc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" filled="f" stroked="f">
                <v:textbox>
                  <w:txbxContent>
                    <w:p w14:paraId="36D0A07F" w14:textId="613682B1" w:rsidR="004740E7" w:rsidRPr="004740E7" w:rsidRDefault="004740E7" w:rsidP="004740E7">
                      <w:pPr>
                        <w:rPr>
                          <w:rFonts w:ascii="Arial" w:hAnsi="Arial" w:cs="Arial"/>
                          <w:b/>
                          <w:bCs/>
                          <w:sz w:val="24"/>
                          <w:szCs w:val="24"/>
                        </w:rPr>
                      </w:pPr>
                      <w:r>
                        <w:rPr>
                          <w:rFonts w:ascii="Arial" w:hAnsi="Arial" w:cs="Arial"/>
                          <w:b/>
                          <w:bCs/>
                          <w:sz w:val="24"/>
                          <w:szCs w:val="24"/>
                        </w:rPr>
                        <w:t>SUPERSEDES VERSION</w:t>
                      </w:r>
                    </w:p>
                  </w:txbxContent>
                </v:textbox>
                <w10:wrap type="square" anchory="page"/>
              </v:shape>
            </w:pict>
          </mc:Fallback>
        </mc:AlternateContent>
      </w:r>
      <w:r w:rsidR="004740E7">
        <w:rPr>
          <w:noProof/>
        </w:rPr>
        <mc:AlternateContent>
          <mc:Choice Requires="wps">
            <w:drawing>
              <wp:anchor distT="45720" distB="45720" distL="114300" distR="114300" simplePos="0" relativeHeight="251639296" behindDoc="0" locked="0" layoutInCell="1" allowOverlap="1" wp14:anchorId="6FA0BB91" wp14:editId="2CC4F80E">
                <wp:simplePos x="0" y="0"/>
                <wp:positionH relativeFrom="column">
                  <wp:posOffset>-41857</wp:posOffset>
                </wp:positionH>
                <wp:positionV relativeFrom="page">
                  <wp:posOffset>6262487</wp:posOffset>
                </wp:positionV>
                <wp:extent cx="2215515" cy="67373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424C1555" w14:textId="3F8C6083" w:rsidR="004740E7" w:rsidRPr="004740E7" w:rsidRDefault="004740E7" w:rsidP="004740E7">
                            <w:pPr>
                              <w:rPr>
                                <w:rFonts w:ascii="Arial" w:hAnsi="Arial" w:cs="Arial"/>
                                <w:b/>
                                <w:bCs/>
                                <w:sz w:val="24"/>
                                <w:szCs w:val="24"/>
                              </w:rPr>
                            </w:pPr>
                            <w:r>
                              <w:rPr>
                                <w:rFonts w:ascii="Arial" w:hAnsi="Arial" w:cs="Arial"/>
                                <w:b/>
                                <w:bCs/>
                                <w:sz w:val="24"/>
                                <w:szCs w:val="24"/>
                              </w:rPr>
                              <w:t>DATE APPROVED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A0BB91" id="Text Box 21" o:spid="_x0000_s1037" type="#_x0000_t202" style="position:absolute;margin-left:-3.3pt;margin-top:493.1pt;width:174.45pt;height:53.0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" filled="f" stroked="f">
                <v:textbox>
                  <w:txbxContent>
                    <w:p w14:paraId="424C1555" w14:textId="3F8C6083" w:rsidR="004740E7" w:rsidRPr="004740E7" w:rsidRDefault="004740E7" w:rsidP="004740E7">
                      <w:pPr>
                        <w:rPr>
                          <w:rFonts w:ascii="Arial" w:hAnsi="Arial" w:cs="Arial"/>
                          <w:b/>
                          <w:bCs/>
                          <w:sz w:val="24"/>
                          <w:szCs w:val="24"/>
                        </w:rPr>
                      </w:pPr>
                      <w:r>
                        <w:rPr>
                          <w:rFonts w:ascii="Arial" w:hAnsi="Arial" w:cs="Arial"/>
                          <w:b/>
                          <w:bCs/>
                          <w:sz w:val="24"/>
                          <w:szCs w:val="24"/>
                        </w:rPr>
                        <w:t>DATE APPROVED</w:t>
                      </w:r>
                    </w:p>
                  </w:txbxContent>
                </v:textbox>
                <w10:wrap type="square" anchory="page"/>
              </v:shape>
            </w:pict>
          </mc:Fallback>
        </mc:AlternateContent>
      </w:r>
      <w:r w:rsidR="00C67E89">
        <w:rPr>
          <w:noProof/>
        </w:rPr>
        <mc:AlternateContent>
          <mc:Choice Requires="wps">
            <w:drawing>
              <wp:anchor distT="45720" distB="45720" distL="114300" distR="114300" simplePos="0" relativeHeight="251627008" behindDoc="0" locked="0" layoutInCell="1" allowOverlap="1" wp14:anchorId="049308FA" wp14:editId="652B692C">
                <wp:simplePos x="0" y="0"/>
                <wp:positionH relativeFrom="margin">
                  <wp:posOffset>-27825</wp:posOffset>
                </wp:positionH>
                <wp:positionV relativeFrom="page">
                  <wp:posOffset>4774565</wp:posOffset>
                </wp:positionV>
                <wp:extent cx="2334260" cy="612775"/>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612775"/>
                        </a:xfrm>
                        <a:prstGeom prst="rect">
                          <a:avLst/>
                        </a:prstGeom>
                        <a:noFill/>
                        <a:ln w="9525">
                          <a:noFill/>
                          <a:miter lim="800000"/>
                          <a:headEnd/>
                          <a:tailEnd/>
                        </a:ln>
                      </wps:spPr>
                      <wps:txbx>
                        <w:txbxContent>
                          <w:p w14:paraId="6A4255A3" w14:textId="0AE9C7CF" w:rsidR="00C67E89" w:rsidRPr="00DB3BDB" w:rsidRDefault="00C67E89">
                            <w:pPr>
                              <w:rPr>
                                <w:rFonts w:ascii="Open Sans" w:hAnsi="Open Sans" w:cs="Open Sans"/>
                                <w:color w:val="FFFFFF" w:themeColor="background1"/>
                                <w:sz w:val="44"/>
                                <w:szCs w:val="4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9308FA" id="Text Box 11" o:spid="_x0000_s1038" type="#_x0000_t202" style="position:absolute;margin-left:-2.2pt;margin-top:375.95pt;width:183.8pt;height:48.25pt;z-index:2516270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" filled="f" stroked="f">
                <v:textbox style="mso-fit-shape-to-text:t">
                  <w:txbxContent>
                    <w:p w14:paraId="6A4255A3" w14:textId="0AE9C7CF" w:rsidR="00C67E89" w:rsidRPr="00DB3BDB" w:rsidRDefault="00C67E89">
                      <w:pPr>
                        <w:rPr>
                          <w:rFonts w:ascii="Open Sans" w:hAnsi="Open Sans" w:cs="Open Sans"/>
                          <w:color w:val="FFFFFF" w:themeColor="background1"/>
                          <w:sz w:val="44"/>
                          <w:szCs w:val="44"/>
                        </w:rPr>
                      </w:pPr>
                    </w:p>
                  </w:txbxContent>
                </v:textbox>
                <w10:wrap type="square" anchorx="margin" anchory="page"/>
              </v:shape>
            </w:pict>
          </mc:Fallback>
        </mc:AlternateContent>
      </w:r>
      <w:r w:rsidR="00C67E89">
        <w:rPr>
          <w:noProof/>
        </w:rPr>
        <mc:AlternateContent>
          <mc:Choice Requires="wps">
            <w:drawing>
              <wp:anchor distT="45720" distB="45720" distL="114300" distR="114300" simplePos="0" relativeHeight="251619840" behindDoc="0" locked="1" layoutInCell="1" allowOverlap="1" wp14:anchorId="4699C837" wp14:editId="01F98D6E">
                <wp:simplePos x="0" y="0"/>
                <wp:positionH relativeFrom="column">
                  <wp:posOffset>-117764</wp:posOffset>
                </wp:positionH>
                <wp:positionV relativeFrom="page">
                  <wp:posOffset>2188210</wp:posOffset>
                </wp:positionV>
                <wp:extent cx="3934800" cy="257238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800" cy="2572385"/>
                        </a:xfrm>
                        <a:prstGeom prst="rect">
                          <a:avLst/>
                        </a:prstGeom>
                        <a:noFill/>
                        <a:ln w="9525">
                          <a:noFill/>
                          <a:miter lim="800000"/>
                          <a:headEnd/>
                          <a:tailEnd/>
                        </a:ln>
                      </wps:spPr>
                      <wps:txbx>
                        <w:txbxContent>
                          <w:p w14:paraId="55858DB0" w14:textId="43914A63" w:rsidR="00C67E89" w:rsidRPr="009341D4" w:rsidRDefault="009341D4" w:rsidP="00C67E89">
                            <w:pPr>
                              <w:spacing w:line="240" w:lineRule="auto"/>
                              <w:rPr>
                                <w:rFonts w:ascii="Spartan ExtraBold" w:hAnsi="Spartan ExtraBold"/>
                                <w:color w:val="FFFFFF" w:themeColor="background1"/>
                                <w:sz w:val="80"/>
                                <w:szCs w:val="80"/>
                              </w:rPr>
                            </w:pPr>
                            <w:r w:rsidRPr="009341D4">
                              <w:rPr>
                                <w:rFonts w:ascii="Spartan ExtraBold" w:hAnsi="Spartan ExtraBold"/>
                                <w:color w:val="FFFFFF" w:themeColor="background1"/>
                                <w:sz w:val="80"/>
                                <w:szCs w:val="80"/>
                              </w:rPr>
                              <w:t>DATA PROTECTION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99C837" id="Text Box 217" o:spid="_x0000_s1039" type="#_x0000_t202" style="position:absolute;margin-left:-9.25pt;margin-top:172.3pt;width:309.85pt;height:202.55pt;z-index:251619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" filled="f" stroked="f">
                <v:textbox style="mso-fit-shape-to-text:t">
                  <w:txbxContent>
                    <w:p w14:paraId="55858DB0" w14:textId="43914A63" w:rsidR="00C67E89" w:rsidRPr="009341D4" w:rsidRDefault="009341D4" w:rsidP="00C67E89">
                      <w:pPr>
                        <w:spacing w:line="240" w:lineRule="auto"/>
                        <w:rPr>
                          <w:rFonts w:ascii="Spartan ExtraBold" w:hAnsi="Spartan ExtraBold"/>
                          <w:color w:val="FFFFFF" w:themeColor="background1"/>
                          <w:sz w:val="80"/>
                          <w:szCs w:val="80"/>
                        </w:rPr>
                      </w:pPr>
                      <w:r w:rsidRPr="009341D4">
                        <w:rPr>
                          <w:rFonts w:ascii="Spartan ExtraBold" w:hAnsi="Spartan ExtraBold"/>
                          <w:color w:val="FFFFFF" w:themeColor="background1"/>
                          <w:sz w:val="80"/>
                          <w:szCs w:val="80"/>
                        </w:rPr>
                        <w:t>DATA PROTECTION POLICY</w:t>
                      </w:r>
                    </w:p>
                  </w:txbxContent>
                </v:textbox>
                <w10:wrap type="square" anchory="page"/>
                <w10:anchorlock/>
              </v:shape>
            </w:pict>
          </mc:Fallback>
        </mc:AlternateContent>
      </w:r>
      <w:r>
        <w:softHyphen/>
      </w:r>
      <w:r>
        <w:softHyphen/>
      </w:r>
      <w:r>
        <w:softHyphen/>
      </w:r>
    </w:p>
    <w:p w14:paraId="54A6CE1A" w14:textId="1E3DA1CD" w:rsidR="00115999" w:rsidRDefault="00115999">
      <w:pPr>
        <w:rPr>
          <w:rFonts w:ascii="Arial" w:hAnsi="Arial" w:cs="Arial"/>
        </w:rPr>
      </w:pPr>
    </w:p>
    <w:p w14:paraId="3D74ED98" w14:textId="49CBBBEE" w:rsidR="00115999" w:rsidRDefault="00115999">
      <w:pPr>
        <w:rPr>
          <w:rFonts w:ascii="Arial" w:hAnsi="Arial" w:cs="Arial"/>
        </w:rPr>
      </w:pPr>
    </w:p>
    <w:p w14:paraId="27F57FE4" w14:textId="10380CEC" w:rsidR="00115999" w:rsidRDefault="00115999">
      <w:pPr>
        <w:rPr>
          <w:rFonts w:ascii="Arial" w:hAnsi="Arial" w:cs="Arial"/>
        </w:rPr>
      </w:pPr>
    </w:p>
    <w:p w14:paraId="51546AF6" w14:textId="2E98462C" w:rsidR="00115999" w:rsidRDefault="00115999">
      <w:pPr>
        <w:rPr>
          <w:rFonts w:ascii="Arial" w:hAnsi="Arial" w:cs="Arial"/>
        </w:rPr>
      </w:pPr>
    </w:p>
    <w:p w14:paraId="22C8C18E" w14:textId="0AB62793" w:rsidR="00115999" w:rsidRDefault="00115999">
      <w:pPr>
        <w:rPr>
          <w:rFonts w:ascii="Arial" w:hAnsi="Arial" w:cs="Arial"/>
        </w:rPr>
      </w:pPr>
    </w:p>
    <w:p w14:paraId="0918F4B8" w14:textId="1D70E0CE" w:rsidR="00115999" w:rsidRDefault="00115999">
      <w:pPr>
        <w:rPr>
          <w:rFonts w:ascii="Arial" w:hAnsi="Arial" w:cs="Arial"/>
        </w:rPr>
      </w:pPr>
    </w:p>
    <w:p w14:paraId="0E6D0DE3" w14:textId="08BA8925" w:rsidR="00115999" w:rsidRDefault="00115999">
      <w:pPr>
        <w:rPr>
          <w:rFonts w:ascii="Arial" w:hAnsi="Arial" w:cs="Arial"/>
        </w:rPr>
      </w:pPr>
    </w:p>
    <w:p w14:paraId="772C1573" w14:textId="713FC1C7" w:rsidR="00115999" w:rsidRDefault="00115999">
      <w:pPr>
        <w:rPr>
          <w:rFonts w:ascii="Arial" w:hAnsi="Arial" w:cs="Arial"/>
        </w:rPr>
      </w:pPr>
    </w:p>
    <w:p w14:paraId="35F9E9CD" w14:textId="4F8B36B6" w:rsidR="00115999" w:rsidRDefault="00115999">
      <w:pPr>
        <w:rPr>
          <w:rFonts w:ascii="Arial" w:hAnsi="Arial" w:cs="Arial"/>
        </w:rPr>
      </w:pPr>
    </w:p>
    <w:p w14:paraId="2ABECAC5" w14:textId="7475BB8F" w:rsidR="00115999" w:rsidRDefault="00115999">
      <w:pPr>
        <w:rPr>
          <w:rFonts w:ascii="Arial" w:hAnsi="Arial" w:cs="Arial"/>
        </w:rPr>
      </w:pPr>
    </w:p>
    <w:sdt>
      <w:sdtPr>
        <w:rPr>
          <w:rFonts w:asciiTheme="minorHAnsi" w:eastAsiaTheme="minorHAnsi" w:hAnsiTheme="minorHAnsi" w:cstheme="minorBidi"/>
          <w:color w:val="auto"/>
          <w:sz w:val="22"/>
          <w:szCs w:val="22"/>
          <w:lang w:val="en-GB"/>
        </w:rPr>
        <w:id w:val="274682705"/>
        <w:docPartObj>
          <w:docPartGallery w:val="Table of Contents"/>
          <w:docPartUnique/>
        </w:docPartObj>
      </w:sdtPr>
      <w:sdtEndPr>
        <w:rPr>
          <w:b/>
          <w:bCs/>
          <w:noProof/>
        </w:rPr>
      </w:sdtEndPr>
      <w:sdtContent>
        <w:p w14:paraId="231F212F" w14:textId="77777777" w:rsidR="00231B9F" w:rsidRPr="0066721E" w:rsidRDefault="00231B9F">
          <w:pPr>
            <w:pStyle w:val="TOCHeading"/>
            <w:rPr>
              <w:rFonts w:ascii="Arial" w:hAnsi="Arial" w:cs="Arial"/>
              <w:b/>
              <w:bCs/>
              <w:color w:val="auto"/>
            </w:rPr>
          </w:pPr>
          <w:r w:rsidRPr="0066721E">
            <w:rPr>
              <w:rFonts w:ascii="Arial" w:hAnsi="Arial" w:cs="Arial"/>
              <w:b/>
              <w:bCs/>
              <w:color w:val="auto"/>
            </w:rPr>
            <w:t>Contents</w:t>
          </w:r>
        </w:p>
        <w:p w14:paraId="1231C700" w14:textId="0072B7EE" w:rsidR="00DE282A" w:rsidRDefault="00231B9F">
          <w:pPr>
            <w:pStyle w:val="TOC1"/>
            <w:tabs>
              <w:tab w:val="left" w:pos="440"/>
              <w:tab w:val="right" w:leader="dot" w:pos="9180"/>
            </w:tabs>
            <w:rPr>
              <w:rFonts w:eastAsiaTheme="minorEastAsia"/>
              <w:noProof/>
              <w:lang w:eastAsia="en-GB"/>
            </w:rPr>
          </w:pPr>
          <w:r w:rsidRPr="0066721E">
            <w:rPr>
              <w:rFonts w:ascii="Arial" w:hAnsi="Arial" w:cs="Arial"/>
            </w:rPr>
            <w:fldChar w:fldCharType="begin"/>
          </w:r>
          <w:r w:rsidRPr="0066721E">
            <w:rPr>
              <w:rFonts w:ascii="Arial" w:hAnsi="Arial" w:cs="Arial"/>
            </w:rPr>
            <w:instrText xml:space="preserve"> TOC \o "1-3" \h \z \u </w:instrText>
          </w:r>
          <w:r w:rsidRPr="0066721E">
            <w:rPr>
              <w:rFonts w:ascii="Arial" w:hAnsi="Arial" w:cs="Arial"/>
            </w:rPr>
            <w:fldChar w:fldCharType="separate"/>
          </w:r>
          <w:hyperlink w:anchor="_Toc142909274" w:history="1">
            <w:r w:rsidR="00DE282A" w:rsidRPr="00A42770">
              <w:rPr>
                <w:rStyle w:val="Hyperlink"/>
                <w:rFonts w:ascii="Arial" w:hAnsi="Arial" w:cs="Arial"/>
                <w:b/>
                <w:bCs/>
                <w:noProof/>
              </w:rPr>
              <w:t>1.</w:t>
            </w:r>
            <w:r w:rsidR="00DE282A">
              <w:rPr>
                <w:rFonts w:eastAsiaTheme="minorEastAsia"/>
                <w:noProof/>
                <w:lang w:eastAsia="en-GB"/>
              </w:rPr>
              <w:tab/>
            </w:r>
            <w:r w:rsidR="00DE282A" w:rsidRPr="00A42770">
              <w:rPr>
                <w:rStyle w:val="Hyperlink"/>
                <w:rFonts w:ascii="Arial" w:hAnsi="Arial" w:cs="Arial"/>
                <w:b/>
                <w:bCs/>
                <w:noProof/>
              </w:rPr>
              <w:t>Statement of intent</w:t>
            </w:r>
            <w:r w:rsidR="00DE282A">
              <w:rPr>
                <w:noProof/>
                <w:webHidden/>
              </w:rPr>
              <w:tab/>
            </w:r>
            <w:r w:rsidR="00DE282A">
              <w:rPr>
                <w:noProof/>
                <w:webHidden/>
              </w:rPr>
              <w:fldChar w:fldCharType="begin"/>
            </w:r>
            <w:r w:rsidR="00DE282A">
              <w:rPr>
                <w:noProof/>
                <w:webHidden/>
              </w:rPr>
              <w:instrText xml:space="preserve"> PAGEREF _Toc142909274 \h </w:instrText>
            </w:r>
            <w:r w:rsidR="00DE282A">
              <w:rPr>
                <w:noProof/>
                <w:webHidden/>
              </w:rPr>
            </w:r>
            <w:r w:rsidR="00DE282A">
              <w:rPr>
                <w:noProof/>
                <w:webHidden/>
              </w:rPr>
              <w:fldChar w:fldCharType="separate"/>
            </w:r>
            <w:r w:rsidR="0038711A">
              <w:rPr>
                <w:noProof/>
                <w:webHidden/>
              </w:rPr>
              <w:t>3</w:t>
            </w:r>
            <w:r w:rsidR="00DE282A">
              <w:rPr>
                <w:noProof/>
                <w:webHidden/>
              </w:rPr>
              <w:fldChar w:fldCharType="end"/>
            </w:r>
          </w:hyperlink>
        </w:p>
        <w:p w14:paraId="1AAC0227" w14:textId="3A8A05B8" w:rsidR="00DE282A" w:rsidRDefault="00000000">
          <w:pPr>
            <w:pStyle w:val="TOC1"/>
            <w:tabs>
              <w:tab w:val="left" w:pos="440"/>
              <w:tab w:val="right" w:leader="dot" w:pos="9180"/>
            </w:tabs>
            <w:rPr>
              <w:rFonts w:eastAsiaTheme="minorEastAsia"/>
              <w:noProof/>
              <w:lang w:eastAsia="en-GB"/>
            </w:rPr>
          </w:pPr>
          <w:hyperlink w:anchor="_Toc142909275" w:history="1">
            <w:r w:rsidR="00DE282A" w:rsidRPr="00A42770">
              <w:rPr>
                <w:rStyle w:val="Hyperlink"/>
                <w:rFonts w:ascii="Arial" w:hAnsi="Arial" w:cs="Arial"/>
                <w:b/>
                <w:bCs/>
                <w:noProof/>
              </w:rPr>
              <w:t>2.</w:t>
            </w:r>
            <w:r w:rsidR="00DE282A">
              <w:rPr>
                <w:rFonts w:eastAsiaTheme="minorEastAsia"/>
                <w:noProof/>
                <w:lang w:eastAsia="en-GB"/>
              </w:rPr>
              <w:tab/>
            </w:r>
            <w:r w:rsidR="00DE282A" w:rsidRPr="00A42770">
              <w:rPr>
                <w:rStyle w:val="Hyperlink"/>
                <w:rFonts w:ascii="Arial" w:hAnsi="Arial" w:cs="Arial"/>
                <w:b/>
                <w:bCs/>
                <w:noProof/>
              </w:rPr>
              <w:t>Legal framework</w:t>
            </w:r>
            <w:r w:rsidR="00DE282A">
              <w:rPr>
                <w:noProof/>
                <w:webHidden/>
              </w:rPr>
              <w:tab/>
            </w:r>
            <w:r w:rsidR="00DE282A">
              <w:rPr>
                <w:noProof/>
                <w:webHidden/>
              </w:rPr>
              <w:fldChar w:fldCharType="begin"/>
            </w:r>
            <w:r w:rsidR="00DE282A">
              <w:rPr>
                <w:noProof/>
                <w:webHidden/>
              </w:rPr>
              <w:instrText xml:space="preserve"> PAGEREF _Toc142909275 \h </w:instrText>
            </w:r>
            <w:r w:rsidR="00DE282A">
              <w:rPr>
                <w:noProof/>
                <w:webHidden/>
              </w:rPr>
            </w:r>
            <w:r w:rsidR="00DE282A">
              <w:rPr>
                <w:noProof/>
                <w:webHidden/>
              </w:rPr>
              <w:fldChar w:fldCharType="separate"/>
            </w:r>
            <w:r w:rsidR="0038711A">
              <w:rPr>
                <w:noProof/>
                <w:webHidden/>
              </w:rPr>
              <w:t>4</w:t>
            </w:r>
            <w:r w:rsidR="00DE282A">
              <w:rPr>
                <w:noProof/>
                <w:webHidden/>
              </w:rPr>
              <w:fldChar w:fldCharType="end"/>
            </w:r>
          </w:hyperlink>
        </w:p>
        <w:p w14:paraId="53DB50A8" w14:textId="0F5D7AB7" w:rsidR="00DE282A" w:rsidRDefault="00000000">
          <w:pPr>
            <w:pStyle w:val="TOC1"/>
            <w:tabs>
              <w:tab w:val="left" w:pos="440"/>
              <w:tab w:val="right" w:leader="dot" w:pos="9180"/>
            </w:tabs>
            <w:rPr>
              <w:rFonts w:eastAsiaTheme="minorEastAsia"/>
              <w:noProof/>
              <w:lang w:eastAsia="en-GB"/>
            </w:rPr>
          </w:pPr>
          <w:hyperlink w:anchor="_Toc142909276" w:history="1">
            <w:r w:rsidR="00DE282A" w:rsidRPr="00A42770">
              <w:rPr>
                <w:rStyle w:val="Hyperlink"/>
                <w:rFonts w:ascii="Arial" w:hAnsi="Arial" w:cs="Arial"/>
                <w:b/>
                <w:bCs/>
                <w:noProof/>
              </w:rPr>
              <w:t>3.</w:t>
            </w:r>
            <w:r w:rsidR="00DE282A">
              <w:rPr>
                <w:rFonts w:eastAsiaTheme="minorEastAsia"/>
                <w:noProof/>
                <w:lang w:eastAsia="en-GB"/>
              </w:rPr>
              <w:tab/>
            </w:r>
            <w:r w:rsidR="00DE282A" w:rsidRPr="00A42770">
              <w:rPr>
                <w:rStyle w:val="Hyperlink"/>
                <w:rFonts w:ascii="Arial" w:hAnsi="Arial" w:cs="Arial"/>
                <w:b/>
                <w:bCs/>
                <w:noProof/>
              </w:rPr>
              <w:t>Definitions</w:t>
            </w:r>
            <w:r w:rsidR="00DE282A">
              <w:rPr>
                <w:noProof/>
                <w:webHidden/>
              </w:rPr>
              <w:tab/>
            </w:r>
            <w:r w:rsidR="00DE282A">
              <w:rPr>
                <w:noProof/>
                <w:webHidden/>
              </w:rPr>
              <w:fldChar w:fldCharType="begin"/>
            </w:r>
            <w:r w:rsidR="00DE282A">
              <w:rPr>
                <w:noProof/>
                <w:webHidden/>
              </w:rPr>
              <w:instrText xml:space="preserve"> PAGEREF _Toc142909276 \h </w:instrText>
            </w:r>
            <w:r w:rsidR="00DE282A">
              <w:rPr>
                <w:noProof/>
                <w:webHidden/>
              </w:rPr>
            </w:r>
            <w:r w:rsidR="00DE282A">
              <w:rPr>
                <w:noProof/>
                <w:webHidden/>
              </w:rPr>
              <w:fldChar w:fldCharType="separate"/>
            </w:r>
            <w:r w:rsidR="0038711A">
              <w:rPr>
                <w:noProof/>
                <w:webHidden/>
              </w:rPr>
              <w:t>4</w:t>
            </w:r>
            <w:r w:rsidR="00DE282A">
              <w:rPr>
                <w:noProof/>
                <w:webHidden/>
              </w:rPr>
              <w:fldChar w:fldCharType="end"/>
            </w:r>
          </w:hyperlink>
        </w:p>
        <w:p w14:paraId="1FB2299B" w14:textId="08E67DE2" w:rsidR="00DE282A" w:rsidRDefault="00000000">
          <w:pPr>
            <w:pStyle w:val="TOC1"/>
            <w:tabs>
              <w:tab w:val="left" w:pos="440"/>
              <w:tab w:val="right" w:leader="dot" w:pos="9180"/>
            </w:tabs>
            <w:rPr>
              <w:rFonts w:eastAsiaTheme="minorEastAsia"/>
              <w:noProof/>
              <w:lang w:eastAsia="en-GB"/>
            </w:rPr>
          </w:pPr>
          <w:hyperlink w:anchor="_Toc142909277" w:history="1">
            <w:r w:rsidR="00DE282A" w:rsidRPr="00A42770">
              <w:rPr>
                <w:rStyle w:val="Hyperlink"/>
                <w:rFonts w:ascii="Arial" w:hAnsi="Arial" w:cs="Arial"/>
                <w:b/>
                <w:bCs/>
                <w:noProof/>
              </w:rPr>
              <w:t>4.</w:t>
            </w:r>
            <w:r w:rsidR="00DE282A">
              <w:rPr>
                <w:rFonts w:eastAsiaTheme="minorEastAsia"/>
                <w:noProof/>
                <w:lang w:eastAsia="en-GB"/>
              </w:rPr>
              <w:tab/>
            </w:r>
            <w:r w:rsidR="00DE282A" w:rsidRPr="00A42770">
              <w:rPr>
                <w:rStyle w:val="Hyperlink"/>
                <w:rFonts w:ascii="Arial" w:hAnsi="Arial" w:cs="Arial"/>
                <w:b/>
                <w:bCs/>
                <w:noProof/>
              </w:rPr>
              <w:t>The Data Controller</w:t>
            </w:r>
            <w:r w:rsidR="00DE282A">
              <w:rPr>
                <w:noProof/>
                <w:webHidden/>
              </w:rPr>
              <w:tab/>
            </w:r>
            <w:r w:rsidR="00DE282A">
              <w:rPr>
                <w:noProof/>
                <w:webHidden/>
              </w:rPr>
              <w:fldChar w:fldCharType="begin"/>
            </w:r>
            <w:r w:rsidR="00DE282A">
              <w:rPr>
                <w:noProof/>
                <w:webHidden/>
              </w:rPr>
              <w:instrText xml:space="preserve"> PAGEREF _Toc142909277 \h </w:instrText>
            </w:r>
            <w:r w:rsidR="00DE282A">
              <w:rPr>
                <w:noProof/>
                <w:webHidden/>
              </w:rPr>
            </w:r>
            <w:r w:rsidR="00DE282A">
              <w:rPr>
                <w:noProof/>
                <w:webHidden/>
              </w:rPr>
              <w:fldChar w:fldCharType="separate"/>
            </w:r>
            <w:r w:rsidR="0038711A">
              <w:rPr>
                <w:noProof/>
                <w:webHidden/>
              </w:rPr>
              <w:t>5</w:t>
            </w:r>
            <w:r w:rsidR="00DE282A">
              <w:rPr>
                <w:noProof/>
                <w:webHidden/>
              </w:rPr>
              <w:fldChar w:fldCharType="end"/>
            </w:r>
          </w:hyperlink>
        </w:p>
        <w:p w14:paraId="10F2DA5B" w14:textId="501C82B2" w:rsidR="00DE282A" w:rsidRDefault="00000000">
          <w:pPr>
            <w:pStyle w:val="TOC1"/>
            <w:tabs>
              <w:tab w:val="left" w:pos="440"/>
              <w:tab w:val="right" w:leader="dot" w:pos="9180"/>
            </w:tabs>
            <w:rPr>
              <w:rFonts w:eastAsiaTheme="minorEastAsia"/>
              <w:noProof/>
              <w:lang w:eastAsia="en-GB"/>
            </w:rPr>
          </w:pPr>
          <w:hyperlink w:anchor="_Toc142909278" w:history="1">
            <w:r w:rsidR="00DE282A" w:rsidRPr="00A42770">
              <w:rPr>
                <w:rStyle w:val="Hyperlink"/>
                <w:rFonts w:ascii="Arial" w:hAnsi="Arial" w:cs="Arial"/>
                <w:b/>
                <w:bCs/>
                <w:noProof/>
              </w:rPr>
              <w:t>5.</w:t>
            </w:r>
            <w:r w:rsidR="00DE282A">
              <w:rPr>
                <w:rFonts w:eastAsiaTheme="minorEastAsia"/>
                <w:noProof/>
                <w:lang w:eastAsia="en-GB"/>
              </w:rPr>
              <w:tab/>
            </w:r>
            <w:r w:rsidR="00DE282A" w:rsidRPr="00A42770">
              <w:rPr>
                <w:rStyle w:val="Hyperlink"/>
                <w:rFonts w:ascii="Arial" w:hAnsi="Arial" w:cs="Arial"/>
                <w:b/>
                <w:bCs/>
                <w:noProof/>
              </w:rPr>
              <w:t>Principles</w:t>
            </w:r>
            <w:r w:rsidR="00DE282A">
              <w:rPr>
                <w:noProof/>
                <w:webHidden/>
              </w:rPr>
              <w:tab/>
            </w:r>
            <w:r w:rsidR="00DE282A">
              <w:rPr>
                <w:noProof/>
                <w:webHidden/>
              </w:rPr>
              <w:fldChar w:fldCharType="begin"/>
            </w:r>
            <w:r w:rsidR="00DE282A">
              <w:rPr>
                <w:noProof/>
                <w:webHidden/>
              </w:rPr>
              <w:instrText xml:space="preserve"> PAGEREF _Toc142909278 \h </w:instrText>
            </w:r>
            <w:r w:rsidR="00DE282A">
              <w:rPr>
                <w:noProof/>
                <w:webHidden/>
              </w:rPr>
            </w:r>
            <w:r w:rsidR="00DE282A">
              <w:rPr>
                <w:noProof/>
                <w:webHidden/>
              </w:rPr>
              <w:fldChar w:fldCharType="separate"/>
            </w:r>
            <w:r w:rsidR="0038711A">
              <w:rPr>
                <w:noProof/>
                <w:webHidden/>
              </w:rPr>
              <w:t>6</w:t>
            </w:r>
            <w:r w:rsidR="00DE282A">
              <w:rPr>
                <w:noProof/>
                <w:webHidden/>
              </w:rPr>
              <w:fldChar w:fldCharType="end"/>
            </w:r>
          </w:hyperlink>
        </w:p>
        <w:p w14:paraId="4FAF8DA1" w14:textId="4540779B" w:rsidR="00DE282A" w:rsidRDefault="00000000">
          <w:pPr>
            <w:pStyle w:val="TOC1"/>
            <w:tabs>
              <w:tab w:val="left" w:pos="440"/>
              <w:tab w:val="right" w:leader="dot" w:pos="9180"/>
            </w:tabs>
            <w:rPr>
              <w:rFonts w:eastAsiaTheme="minorEastAsia"/>
              <w:noProof/>
              <w:lang w:eastAsia="en-GB"/>
            </w:rPr>
          </w:pPr>
          <w:hyperlink w:anchor="_Toc142909279" w:history="1">
            <w:r w:rsidR="00DE282A" w:rsidRPr="00A42770">
              <w:rPr>
                <w:rStyle w:val="Hyperlink"/>
                <w:rFonts w:ascii="Arial" w:hAnsi="Arial" w:cs="Arial"/>
                <w:b/>
                <w:bCs/>
                <w:noProof/>
              </w:rPr>
              <w:t>6.</w:t>
            </w:r>
            <w:r w:rsidR="00DE282A">
              <w:rPr>
                <w:rFonts w:eastAsiaTheme="minorEastAsia"/>
                <w:noProof/>
                <w:lang w:eastAsia="en-GB"/>
              </w:rPr>
              <w:tab/>
            </w:r>
            <w:r w:rsidR="00DE282A" w:rsidRPr="00A42770">
              <w:rPr>
                <w:rStyle w:val="Hyperlink"/>
                <w:rFonts w:ascii="Arial" w:hAnsi="Arial" w:cs="Arial"/>
                <w:b/>
                <w:bCs/>
                <w:noProof/>
              </w:rPr>
              <w:t>Accountability</w:t>
            </w:r>
            <w:r w:rsidR="00DE282A">
              <w:rPr>
                <w:noProof/>
                <w:webHidden/>
              </w:rPr>
              <w:tab/>
            </w:r>
            <w:r w:rsidR="00DE282A">
              <w:rPr>
                <w:noProof/>
                <w:webHidden/>
              </w:rPr>
              <w:fldChar w:fldCharType="begin"/>
            </w:r>
            <w:r w:rsidR="00DE282A">
              <w:rPr>
                <w:noProof/>
                <w:webHidden/>
              </w:rPr>
              <w:instrText xml:space="preserve"> PAGEREF _Toc142909279 \h </w:instrText>
            </w:r>
            <w:r w:rsidR="00DE282A">
              <w:rPr>
                <w:noProof/>
                <w:webHidden/>
              </w:rPr>
            </w:r>
            <w:r w:rsidR="00DE282A">
              <w:rPr>
                <w:noProof/>
                <w:webHidden/>
              </w:rPr>
              <w:fldChar w:fldCharType="separate"/>
            </w:r>
            <w:r w:rsidR="0038711A">
              <w:rPr>
                <w:noProof/>
                <w:webHidden/>
              </w:rPr>
              <w:t>6</w:t>
            </w:r>
            <w:r w:rsidR="00DE282A">
              <w:rPr>
                <w:noProof/>
                <w:webHidden/>
              </w:rPr>
              <w:fldChar w:fldCharType="end"/>
            </w:r>
          </w:hyperlink>
        </w:p>
        <w:p w14:paraId="1CD938A6" w14:textId="139B2B19" w:rsidR="00DE282A" w:rsidRDefault="00000000">
          <w:pPr>
            <w:pStyle w:val="TOC1"/>
            <w:tabs>
              <w:tab w:val="left" w:pos="440"/>
              <w:tab w:val="right" w:leader="dot" w:pos="9180"/>
            </w:tabs>
            <w:rPr>
              <w:rFonts w:eastAsiaTheme="minorEastAsia"/>
              <w:noProof/>
              <w:lang w:eastAsia="en-GB"/>
            </w:rPr>
          </w:pPr>
          <w:hyperlink w:anchor="_Toc142909280" w:history="1">
            <w:r w:rsidR="00DE282A" w:rsidRPr="00A42770">
              <w:rPr>
                <w:rStyle w:val="Hyperlink"/>
                <w:rFonts w:ascii="Arial" w:hAnsi="Arial" w:cs="Arial"/>
                <w:b/>
                <w:bCs/>
                <w:noProof/>
              </w:rPr>
              <w:t>7.</w:t>
            </w:r>
            <w:r w:rsidR="00DE282A">
              <w:rPr>
                <w:rFonts w:eastAsiaTheme="minorEastAsia"/>
                <w:noProof/>
                <w:lang w:eastAsia="en-GB"/>
              </w:rPr>
              <w:tab/>
            </w:r>
            <w:r w:rsidR="00DE282A" w:rsidRPr="00A42770">
              <w:rPr>
                <w:rStyle w:val="Hyperlink"/>
                <w:rFonts w:ascii="Arial" w:hAnsi="Arial" w:cs="Arial"/>
                <w:b/>
                <w:bCs/>
                <w:noProof/>
              </w:rPr>
              <w:t>Roles and Resposibilities</w:t>
            </w:r>
            <w:r w:rsidR="00DE282A">
              <w:rPr>
                <w:noProof/>
                <w:webHidden/>
              </w:rPr>
              <w:tab/>
            </w:r>
            <w:r w:rsidR="00DE282A">
              <w:rPr>
                <w:noProof/>
                <w:webHidden/>
              </w:rPr>
              <w:fldChar w:fldCharType="begin"/>
            </w:r>
            <w:r w:rsidR="00DE282A">
              <w:rPr>
                <w:noProof/>
                <w:webHidden/>
              </w:rPr>
              <w:instrText xml:space="preserve"> PAGEREF _Toc142909280 \h </w:instrText>
            </w:r>
            <w:r w:rsidR="00DE282A">
              <w:rPr>
                <w:noProof/>
                <w:webHidden/>
              </w:rPr>
            </w:r>
            <w:r w:rsidR="00DE282A">
              <w:rPr>
                <w:noProof/>
                <w:webHidden/>
              </w:rPr>
              <w:fldChar w:fldCharType="separate"/>
            </w:r>
            <w:r w:rsidR="0038711A">
              <w:rPr>
                <w:noProof/>
                <w:webHidden/>
              </w:rPr>
              <w:t>7</w:t>
            </w:r>
            <w:r w:rsidR="00DE282A">
              <w:rPr>
                <w:noProof/>
                <w:webHidden/>
              </w:rPr>
              <w:fldChar w:fldCharType="end"/>
            </w:r>
          </w:hyperlink>
        </w:p>
        <w:p w14:paraId="545F0601" w14:textId="6CAF092F" w:rsidR="00DE282A" w:rsidRDefault="00000000">
          <w:pPr>
            <w:pStyle w:val="TOC1"/>
            <w:tabs>
              <w:tab w:val="left" w:pos="440"/>
              <w:tab w:val="right" w:leader="dot" w:pos="9180"/>
            </w:tabs>
            <w:rPr>
              <w:rFonts w:eastAsiaTheme="minorEastAsia"/>
              <w:noProof/>
              <w:lang w:eastAsia="en-GB"/>
            </w:rPr>
          </w:pPr>
          <w:hyperlink w:anchor="_Toc142909281" w:history="1">
            <w:r w:rsidR="00DE282A" w:rsidRPr="00A42770">
              <w:rPr>
                <w:rStyle w:val="Hyperlink"/>
                <w:rFonts w:ascii="Arial" w:hAnsi="Arial" w:cs="Arial"/>
                <w:b/>
                <w:bCs/>
                <w:noProof/>
              </w:rPr>
              <w:t>8.</w:t>
            </w:r>
            <w:r w:rsidR="00DE282A">
              <w:rPr>
                <w:rFonts w:eastAsiaTheme="minorEastAsia"/>
                <w:noProof/>
                <w:lang w:eastAsia="en-GB"/>
              </w:rPr>
              <w:tab/>
            </w:r>
            <w:r w:rsidR="00DE282A" w:rsidRPr="00A42770">
              <w:rPr>
                <w:rStyle w:val="Hyperlink"/>
                <w:rFonts w:ascii="Arial" w:hAnsi="Arial" w:cs="Arial"/>
                <w:b/>
                <w:bCs/>
                <w:noProof/>
              </w:rPr>
              <w:t>Collecting personal data</w:t>
            </w:r>
            <w:r w:rsidR="00DE282A">
              <w:rPr>
                <w:noProof/>
                <w:webHidden/>
              </w:rPr>
              <w:tab/>
            </w:r>
            <w:r w:rsidR="00DE282A">
              <w:rPr>
                <w:noProof/>
                <w:webHidden/>
              </w:rPr>
              <w:fldChar w:fldCharType="begin"/>
            </w:r>
            <w:r w:rsidR="00DE282A">
              <w:rPr>
                <w:noProof/>
                <w:webHidden/>
              </w:rPr>
              <w:instrText xml:space="preserve"> PAGEREF _Toc142909281 \h </w:instrText>
            </w:r>
            <w:r w:rsidR="00DE282A">
              <w:rPr>
                <w:noProof/>
                <w:webHidden/>
              </w:rPr>
            </w:r>
            <w:r w:rsidR="00DE282A">
              <w:rPr>
                <w:noProof/>
                <w:webHidden/>
              </w:rPr>
              <w:fldChar w:fldCharType="separate"/>
            </w:r>
            <w:r w:rsidR="0038711A">
              <w:rPr>
                <w:noProof/>
                <w:webHidden/>
              </w:rPr>
              <w:t>8</w:t>
            </w:r>
            <w:r w:rsidR="00DE282A">
              <w:rPr>
                <w:noProof/>
                <w:webHidden/>
              </w:rPr>
              <w:fldChar w:fldCharType="end"/>
            </w:r>
          </w:hyperlink>
        </w:p>
        <w:p w14:paraId="5C763C10" w14:textId="2E852307" w:rsidR="00DE282A" w:rsidRDefault="00000000">
          <w:pPr>
            <w:pStyle w:val="TOC1"/>
            <w:tabs>
              <w:tab w:val="left" w:pos="440"/>
              <w:tab w:val="right" w:leader="dot" w:pos="9180"/>
            </w:tabs>
            <w:rPr>
              <w:rFonts w:eastAsiaTheme="minorEastAsia"/>
              <w:noProof/>
              <w:lang w:eastAsia="en-GB"/>
            </w:rPr>
          </w:pPr>
          <w:hyperlink w:anchor="_Toc142909282" w:history="1">
            <w:r w:rsidR="00DE282A" w:rsidRPr="00A42770">
              <w:rPr>
                <w:rStyle w:val="Hyperlink"/>
                <w:rFonts w:ascii="Arial" w:hAnsi="Arial" w:cs="Arial"/>
                <w:b/>
                <w:bCs/>
                <w:noProof/>
              </w:rPr>
              <w:t>9.</w:t>
            </w:r>
            <w:r w:rsidR="00DE282A">
              <w:rPr>
                <w:rFonts w:eastAsiaTheme="minorEastAsia"/>
                <w:noProof/>
                <w:lang w:eastAsia="en-GB"/>
              </w:rPr>
              <w:tab/>
            </w:r>
            <w:r w:rsidR="00DE282A" w:rsidRPr="00A42770">
              <w:rPr>
                <w:rStyle w:val="Hyperlink"/>
                <w:rFonts w:ascii="Arial" w:hAnsi="Arial" w:cs="Arial"/>
                <w:b/>
                <w:bCs/>
                <w:noProof/>
              </w:rPr>
              <w:t>Consent</w:t>
            </w:r>
            <w:r w:rsidR="00DE282A">
              <w:rPr>
                <w:noProof/>
                <w:webHidden/>
              </w:rPr>
              <w:tab/>
            </w:r>
            <w:r w:rsidR="00DE282A">
              <w:rPr>
                <w:noProof/>
                <w:webHidden/>
              </w:rPr>
              <w:fldChar w:fldCharType="begin"/>
            </w:r>
            <w:r w:rsidR="00DE282A">
              <w:rPr>
                <w:noProof/>
                <w:webHidden/>
              </w:rPr>
              <w:instrText xml:space="preserve"> PAGEREF _Toc142909282 \h </w:instrText>
            </w:r>
            <w:r w:rsidR="00DE282A">
              <w:rPr>
                <w:noProof/>
                <w:webHidden/>
              </w:rPr>
            </w:r>
            <w:r w:rsidR="00DE282A">
              <w:rPr>
                <w:noProof/>
                <w:webHidden/>
              </w:rPr>
              <w:fldChar w:fldCharType="separate"/>
            </w:r>
            <w:r w:rsidR="0038711A">
              <w:rPr>
                <w:noProof/>
                <w:webHidden/>
              </w:rPr>
              <w:t>10</w:t>
            </w:r>
            <w:r w:rsidR="00DE282A">
              <w:rPr>
                <w:noProof/>
                <w:webHidden/>
              </w:rPr>
              <w:fldChar w:fldCharType="end"/>
            </w:r>
          </w:hyperlink>
        </w:p>
        <w:p w14:paraId="3EEB1AA3" w14:textId="6BBA40A5" w:rsidR="00DE282A" w:rsidRDefault="00000000">
          <w:pPr>
            <w:pStyle w:val="TOC1"/>
            <w:tabs>
              <w:tab w:val="left" w:pos="660"/>
              <w:tab w:val="right" w:leader="dot" w:pos="9180"/>
            </w:tabs>
            <w:rPr>
              <w:rFonts w:eastAsiaTheme="minorEastAsia"/>
              <w:noProof/>
              <w:lang w:eastAsia="en-GB"/>
            </w:rPr>
          </w:pPr>
          <w:hyperlink w:anchor="_Toc142909283" w:history="1">
            <w:r w:rsidR="00DE282A" w:rsidRPr="00A42770">
              <w:rPr>
                <w:rStyle w:val="Hyperlink"/>
                <w:rFonts w:ascii="Arial" w:hAnsi="Arial" w:cs="Arial"/>
                <w:b/>
                <w:bCs/>
                <w:noProof/>
              </w:rPr>
              <w:t>10.</w:t>
            </w:r>
            <w:r w:rsidR="00DE282A">
              <w:rPr>
                <w:rFonts w:eastAsiaTheme="minorEastAsia"/>
                <w:noProof/>
                <w:lang w:eastAsia="en-GB"/>
              </w:rPr>
              <w:tab/>
            </w:r>
            <w:r w:rsidR="00DE282A" w:rsidRPr="00A42770">
              <w:rPr>
                <w:rStyle w:val="Hyperlink"/>
                <w:rFonts w:ascii="Arial" w:hAnsi="Arial" w:cs="Arial"/>
                <w:b/>
                <w:bCs/>
                <w:noProof/>
              </w:rPr>
              <w:t>Sharing personal data</w:t>
            </w:r>
            <w:r w:rsidR="00DE282A">
              <w:rPr>
                <w:noProof/>
                <w:webHidden/>
              </w:rPr>
              <w:tab/>
            </w:r>
            <w:r w:rsidR="00DE282A">
              <w:rPr>
                <w:noProof/>
                <w:webHidden/>
              </w:rPr>
              <w:fldChar w:fldCharType="begin"/>
            </w:r>
            <w:r w:rsidR="00DE282A">
              <w:rPr>
                <w:noProof/>
                <w:webHidden/>
              </w:rPr>
              <w:instrText xml:space="preserve"> PAGEREF _Toc142909283 \h </w:instrText>
            </w:r>
            <w:r w:rsidR="00DE282A">
              <w:rPr>
                <w:noProof/>
                <w:webHidden/>
              </w:rPr>
            </w:r>
            <w:r w:rsidR="00DE282A">
              <w:rPr>
                <w:noProof/>
                <w:webHidden/>
              </w:rPr>
              <w:fldChar w:fldCharType="separate"/>
            </w:r>
            <w:r w:rsidR="0038711A">
              <w:rPr>
                <w:noProof/>
                <w:webHidden/>
              </w:rPr>
              <w:t>11</w:t>
            </w:r>
            <w:r w:rsidR="00DE282A">
              <w:rPr>
                <w:noProof/>
                <w:webHidden/>
              </w:rPr>
              <w:fldChar w:fldCharType="end"/>
            </w:r>
          </w:hyperlink>
        </w:p>
        <w:p w14:paraId="5C69BD79" w14:textId="6569AB6F" w:rsidR="00DE282A" w:rsidRDefault="00000000">
          <w:pPr>
            <w:pStyle w:val="TOC1"/>
            <w:tabs>
              <w:tab w:val="left" w:pos="660"/>
              <w:tab w:val="right" w:leader="dot" w:pos="9180"/>
            </w:tabs>
            <w:rPr>
              <w:rFonts w:eastAsiaTheme="minorEastAsia"/>
              <w:noProof/>
              <w:lang w:eastAsia="en-GB"/>
            </w:rPr>
          </w:pPr>
          <w:hyperlink w:anchor="_Toc142909284" w:history="1">
            <w:r w:rsidR="00DE282A" w:rsidRPr="00A42770">
              <w:rPr>
                <w:rStyle w:val="Hyperlink"/>
                <w:rFonts w:ascii="Arial" w:hAnsi="Arial" w:cs="Arial"/>
                <w:b/>
                <w:bCs/>
                <w:noProof/>
              </w:rPr>
              <w:t>11.</w:t>
            </w:r>
            <w:r w:rsidR="00DE282A">
              <w:rPr>
                <w:rFonts w:eastAsiaTheme="minorEastAsia"/>
                <w:noProof/>
                <w:lang w:eastAsia="en-GB"/>
              </w:rPr>
              <w:tab/>
            </w:r>
            <w:r w:rsidR="00DE282A" w:rsidRPr="00A42770">
              <w:rPr>
                <w:rStyle w:val="Hyperlink"/>
                <w:rFonts w:ascii="Arial" w:hAnsi="Arial" w:cs="Arial"/>
                <w:b/>
                <w:bCs/>
                <w:noProof/>
              </w:rPr>
              <w:t>Subject access request and other rights of individuals</w:t>
            </w:r>
            <w:r w:rsidR="00DE282A">
              <w:rPr>
                <w:noProof/>
                <w:webHidden/>
              </w:rPr>
              <w:tab/>
            </w:r>
            <w:r w:rsidR="00DE282A">
              <w:rPr>
                <w:noProof/>
                <w:webHidden/>
              </w:rPr>
              <w:fldChar w:fldCharType="begin"/>
            </w:r>
            <w:r w:rsidR="00DE282A">
              <w:rPr>
                <w:noProof/>
                <w:webHidden/>
              </w:rPr>
              <w:instrText xml:space="preserve"> PAGEREF _Toc142909284 \h </w:instrText>
            </w:r>
            <w:r w:rsidR="00DE282A">
              <w:rPr>
                <w:noProof/>
                <w:webHidden/>
              </w:rPr>
            </w:r>
            <w:r w:rsidR="00DE282A">
              <w:rPr>
                <w:noProof/>
                <w:webHidden/>
              </w:rPr>
              <w:fldChar w:fldCharType="separate"/>
            </w:r>
            <w:r w:rsidR="0038711A">
              <w:rPr>
                <w:noProof/>
                <w:webHidden/>
              </w:rPr>
              <w:t>11</w:t>
            </w:r>
            <w:r w:rsidR="00DE282A">
              <w:rPr>
                <w:noProof/>
                <w:webHidden/>
              </w:rPr>
              <w:fldChar w:fldCharType="end"/>
            </w:r>
          </w:hyperlink>
        </w:p>
        <w:p w14:paraId="5F96B820" w14:textId="105B69EC" w:rsidR="00DE282A" w:rsidRDefault="00000000">
          <w:pPr>
            <w:pStyle w:val="TOC1"/>
            <w:tabs>
              <w:tab w:val="left" w:pos="660"/>
              <w:tab w:val="right" w:leader="dot" w:pos="9180"/>
            </w:tabs>
            <w:rPr>
              <w:rFonts w:eastAsiaTheme="minorEastAsia"/>
              <w:noProof/>
              <w:lang w:eastAsia="en-GB"/>
            </w:rPr>
          </w:pPr>
          <w:hyperlink w:anchor="_Toc142909285" w:history="1">
            <w:r w:rsidR="00DE282A" w:rsidRPr="00A42770">
              <w:rPr>
                <w:rStyle w:val="Hyperlink"/>
                <w:rFonts w:ascii="Arial" w:hAnsi="Arial" w:cs="Arial"/>
                <w:b/>
                <w:bCs/>
                <w:noProof/>
              </w:rPr>
              <w:t>12.</w:t>
            </w:r>
            <w:r w:rsidR="00DE282A">
              <w:rPr>
                <w:rFonts w:eastAsiaTheme="minorEastAsia"/>
                <w:noProof/>
                <w:lang w:eastAsia="en-GB"/>
              </w:rPr>
              <w:tab/>
            </w:r>
            <w:r w:rsidR="00DE282A" w:rsidRPr="00A42770">
              <w:rPr>
                <w:rStyle w:val="Hyperlink"/>
                <w:rFonts w:ascii="Arial" w:hAnsi="Arial" w:cs="Arial"/>
                <w:b/>
                <w:bCs/>
                <w:noProof/>
              </w:rPr>
              <w:t>Automated decision making and profiling</w:t>
            </w:r>
            <w:r w:rsidR="00DE282A">
              <w:rPr>
                <w:noProof/>
                <w:webHidden/>
              </w:rPr>
              <w:tab/>
            </w:r>
            <w:r w:rsidR="00DE282A">
              <w:rPr>
                <w:noProof/>
                <w:webHidden/>
              </w:rPr>
              <w:fldChar w:fldCharType="begin"/>
            </w:r>
            <w:r w:rsidR="00DE282A">
              <w:rPr>
                <w:noProof/>
                <w:webHidden/>
              </w:rPr>
              <w:instrText xml:space="preserve"> PAGEREF _Toc142909285 \h </w:instrText>
            </w:r>
            <w:r w:rsidR="00DE282A">
              <w:rPr>
                <w:noProof/>
                <w:webHidden/>
              </w:rPr>
            </w:r>
            <w:r w:rsidR="00DE282A">
              <w:rPr>
                <w:noProof/>
                <w:webHidden/>
              </w:rPr>
              <w:fldChar w:fldCharType="separate"/>
            </w:r>
            <w:r w:rsidR="0038711A">
              <w:rPr>
                <w:noProof/>
                <w:webHidden/>
              </w:rPr>
              <w:t>17</w:t>
            </w:r>
            <w:r w:rsidR="00DE282A">
              <w:rPr>
                <w:noProof/>
                <w:webHidden/>
              </w:rPr>
              <w:fldChar w:fldCharType="end"/>
            </w:r>
          </w:hyperlink>
        </w:p>
        <w:p w14:paraId="3422966B" w14:textId="47D778BF" w:rsidR="00DE282A" w:rsidRDefault="00000000">
          <w:pPr>
            <w:pStyle w:val="TOC1"/>
            <w:tabs>
              <w:tab w:val="left" w:pos="660"/>
              <w:tab w:val="right" w:leader="dot" w:pos="9180"/>
            </w:tabs>
            <w:rPr>
              <w:rFonts w:eastAsiaTheme="minorEastAsia"/>
              <w:noProof/>
              <w:lang w:eastAsia="en-GB"/>
            </w:rPr>
          </w:pPr>
          <w:hyperlink w:anchor="_Toc142909286" w:history="1">
            <w:r w:rsidR="00DE282A" w:rsidRPr="00A42770">
              <w:rPr>
                <w:rStyle w:val="Hyperlink"/>
                <w:rFonts w:ascii="Arial" w:hAnsi="Arial" w:cs="Arial"/>
                <w:b/>
                <w:bCs/>
                <w:noProof/>
              </w:rPr>
              <w:t>13.</w:t>
            </w:r>
            <w:r w:rsidR="00DE282A">
              <w:rPr>
                <w:rFonts w:eastAsiaTheme="minorEastAsia"/>
                <w:noProof/>
                <w:lang w:eastAsia="en-GB"/>
              </w:rPr>
              <w:tab/>
            </w:r>
            <w:r w:rsidR="00DE282A" w:rsidRPr="00A42770">
              <w:rPr>
                <w:rStyle w:val="Hyperlink"/>
                <w:rFonts w:ascii="Arial" w:hAnsi="Arial" w:cs="Arial"/>
                <w:b/>
                <w:bCs/>
                <w:noProof/>
              </w:rPr>
              <w:t>Privacy by design and privacy impact assessments</w:t>
            </w:r>
            <w:r w:rsidR="00DE282A">
              <w:rPr>
                <w:noProof/>
                <w:webHidden/>
              </w:rPr>
              <w:tab/>
            </w:r>
            <w:r w:rsidR="00DE282A">
              <w:rPr>
                <w:noProof/>
                <w:webHidden/>
              </w:rPr>
              <w:fldChar w:fldCharType="begin"/>
            </w:r>
            <w:r w:rsidR="00DE282A">
              <w:rPr>
                <w:noProof/>
                <w:webHidden/>
              </w:rPr>
              <w:instrText xml:space="preserve"> PAGEREF _Toc142909286 \h </w:instrText>
            </w:r>
            <w:r w:rsidR="00DE282A">
              <w:rPr>
                <w:noProof/>
                <w:webHidden/>
              </w:rPr>
            </w:r>
            <w:r w:rsidR="00DE282A">
              <w:rPr>
                <w:noProof/>
                <w:webHidden/>
              </w:rPr>
              <w:fldChar w:fldCharType="separate"/>
            </w:r>
            <w:r w:rsidR="0038711A">
              <w:rPr>
                <w:noProof/>
                <w:webHidden/>
              </w:rPr>
              <w:t>18</w:t>
            </w:r>
            <w:r w:rsidR="00DE282A">
              <w:rPr>
                <w:noProof/>
                <w:webHidden/>
              </w:rPr>
              <w:fldChar w:fldCharType="end"/>
            </w:r>
          </w:hyperlink>
        </w:p>
        <w:p w14:paraId="2DF144D7" w14:textId="27B32F48" w:rsidR="00DE282A" w:rsidRDefault="00000000">
          <w:pPr>
            <w:pStyle w:val="TOC1"/>
            <w:tabs>
              <w:tab w:val="left" w:pos="660"/>
              <w:tab w:val="right" w:leader="dot" w:pos="9180"/>
            </w:tabs>
            <w:rPr>
              <w:rFonts w:eastAsiaTheme="minorEastAsia"/>
              <w:noProof/>
              <w:lang w:eastAsia="en-GB"/>
            </w:rPr>
          </w:pPr>
          <w:hyperlink w:anchor="_Toc142909287" w:history="1">
            <w:r w:rsidR="00DE282A" w:rsidRPr="00A42770">
              <w:rPr>
                <w:rStyle w:val="Hyperlink"/>
                <w:rFonts w:ascii="Arial" w:hAnsi="Arial" w:cs="Arial"/>
                <w:b/>
                <w:bCs/>
                <w:noProof/>
              </w:rPr>
              <w:t>14.</w:t>
            </w:r>
            <w:r w:rsidR="00DE282A">
              <w:rPr>
                <w:rFonts w:eastAsiaTheme="minorEastAsia"/>
                <w:noProof/>
                <w:lang w:eastAsia="en-GB"/>
              </w:rPr>
              <w:tab/>
            </w:r>
            <w:r w:rsidR="00DE282A" w:rsidRPr="00A42770">
              <w:rPr>
                <w:rStyle w:val="Hyperlink"/>
                <w:rFonts w:ascii="Arial" w:hAnsi="Arial" w:cs="Arial"/>
                <w:b/>
                <w:bCs/>
                <w:noProof/>
              </w:rPr>
              <w:t>Data breaches</w:t>
            </w:r>
            <w:r w:rsidR="00DE282A">
              <w:rPr>
                <w:noProof/>
                <w:webHidden/>
              </w:rPr>
              <w:tab/>
            </w:r>
            <w:r w:rsidR="00DE282A">
              <w:rPr>
                <w:noProof/>
                <w:webHidden/>
              </w:rPr>
              <w:fldChar w:fldCharType="begin"/>
            </w:r>
            <w:r w:rsidR="00DE282A">
              <w:rPr>
                <w:noProof/>
                <w:webHidden/>
              </w:rPr>
              <w:instrText xml:space="preserve"> PAGEREF _Toc142909287 \h </w:instrText>
            </w:r>
            <w:r w:rsidR="00DE282A">
              <w:rPr>
                <w:noProof/>
                <w:webHidden/>
              </w:rPr>
            </w:r>
            <w:r w:rsidR="00DE282A">
              <w:rPr>
                <w:noProof/>
                <w:webHidden/>
              </w:rPr>
              <w:fldChar w:fldCharType="separate"/>
            </w:r>
            <w:r w:rsidR="0038711A">
              <w:rPr>
                <w:noProof/>
                <w:webHidden/>
              </w:rPr>
              <w:t>18</w:t>
            </w:r>
            <w:r w:rsidR="00DE282A">
              <w:rPr>
                <w:noProof/>
                <w:webHidden/>
              </w:rPr>
              <w:fldChar w:fldCharType="end"/>
            </w:r>
          </w:hyperlink>
        </w:p>
        <w:p w14:paraId="1BEAA7E7" w14:textId="7B8384A0" w:rsidR="00DE282A" w:rsidRDefault="00000000">
          <w:pPr>
            <w:pStyle w:val="TOC1"/>
            <w:tabs>
              <w:tab w:val="left" w:pos="660"/>
              <w:tab w:val="right" w:leader="dot" w:pos="9180"/>
            </w:tabs>
            <w:rPr>
              <w:rFonts w:eastAsiaTheme="minorEastAsia"/>
              <w:noProof/>
              <w:lang w:eastAsia="en-GB"/>
            </w:rPr>
          </w:pPr>
          <w:hyperlink w:anchor="_Toc142909288" w:history="1">
            <w:r w:rsidR="00DE282A" w:rsidRPr="00A42770">
              <w:rPr>
                <w:rStyle w:val="Hyperlink"/>
                <w:rFonts w:ascii="Arial" w:hAnsi="Arial" w:cs="Arial"/>
                <w:b/>
                <w:bCs/>
                <w:noProof/>
              </w:rPr>
              <w:t>15.</w:t>
            </w:r>
            <w:r w:rsidR="00DE282A">
              <w:rPr>
                <w:rFonts w:eastAsiaTheme="minorEastAsia"/>
                <w:noProof/>
                <w:lang w:eastAsia="en-GB"/>
              </w:rPr>
              <w:tab/>
            </w:r>
            <w:r w:rsidR="00DE282A" w:rsidRPr="00A42770">
              <w:rPr>
                <w:rStyle w:val="Hyperlink"/>
                <w:rFonts w:ascii="Arial" w:hAnsi="Arial" w:cs="Arial"/>
                <w:b/>
                <w:bCs/>
                <w:noProof/>
              </w:rPr>
              <w:t>Data security</w:t>
            </w:r>
            <w:r w:rsidR="00DE282A">
              <w:rPr>
                <w:noProof/>
                <w:webHidden/>
              </w:rPr>
              <w:tab/>
            </w:r>
            <w:r w:rsidR="00DE282A">
              <w:rPr>
                <w:noProof/>
                <w:webHidden/>
              </w:rPr>
              <w:fldChar w:fldCharType="begin"/>
            </w:r>
            <w:r w:rsidR="00DE282A">
              <w:rPr>
                <w:noProof/>
                <w:webHidden/>
              </w:rPr>
              <w:instrText xml:space="preserve"> PAGEREF _Toc142909288 \h </w:instrText>
            </w:r>
            <w:r w:rsidR="00DE282A">
              <w:rPr>
                <w:noProof/>
                <w:webHidden/>
              </w:rPr>
            </w:r>
            <w:r w:rsidR="00DE282A">
              <w:rPr>
                <w:noProof/>
                <w:webHidden/>
              </w:rPr>
              <w:fldChar w:fldCharType="separate"/>
            </w:r>
            <w:r w:rsidR="0038711A">
              <w:rPr>
                <w:noProof/>
                <w:webHidden/>
              </w:rPr>
              <w:t>19</w:t>
            </w:r>
            <w:r w:rsidR="00DE282A">
              <w:rPr>
                <w:noProof/>
                <w:webHidden/>
              </w:rPr>
              <w:fldChar w:fldCharType="end"/>
            </w:r>
          </w:hyperlink>
        </w:p>
        <w:p w14:paraId="1437FA73" w14:textId="0102195F" w:rsidR="00DE282A" w:rsidRDefault="00000000">
          <w:pPr>
            <w:pStyle w:val="TOC1"/>
            <w:tabs>
              <w:tab w:val="left" w:pos="660"/>
              <w:tab w:val="right" w:leader="dot" w:pos="9180"/>
            </w:tabs>
            <w:rPr>
              <w:rFonts w:eastAsiaTheme="minorEastAsia"/>
              <w:noProof/>
              <w:lang w:eastAsia="en-GB"/>
            </w:rPr>
          </w:pPr>
          <w:hyperlink w:anchor="_Toc142909289" w:history="1">
            <w:r w:rsidR="00DE282A" w:rsidRPr="00A42770">
              <w:rPr>
                <w:rStyle w:val="Hyperlink"/>
                <w:rFonts w:ascii="Arial" w:hAnsi="Arial" w:cs="Arial"/>
                <w:b/>
                <w:bCs/>
                <w:noProof/>
              </w:rPr>
              <w:t>16.</w:t>
            </w:r>
            <w:r w:rsidR="00DE282A">
              <w:rPr>
                <w:rFonts w:eastAsiaTheme="minorEastAsia"/>
                <w:noProof/>
                <w:lang w:eastAsia="en-GB"/>
              </w:rPr>
              <w:tab/>
            </w:r>
            <w:r w:rsidR="00DE282A" w:rsidRPr="00A42770">
              <w:rPr>
                <w:rStyle w:val="Hyperlink"/>
                <w:rFonts w:ascii="Arial" w:hAnsi="Arial" w:cs="Arial"/>
                <w:b/>
                <w:bCs/>
                <w:noProof/>
              </w:rPr>
              <w:t>Publication of information</w:t>
            </w:r>
            <w:r w:rsidR="00DE282A">
              <w:rPr>
                <w:noProof/>
                <w:webHidden/>
              </w:rPr>
              <w:tab/>
            </w:r>
            <w:r w:rsidR="00DE282A">
              <w:rPr>
                <w:noProof/>
                <w:webHidden/>
              </w:rPr>
              <w:fldChar w:fldCharType="begin"/>
            </w:r>
            <w:r w:rsidR="00DE282A">
              <w:rPr>
                <w:noProof/>
                <w:webHidden/>
              </w:rPr>
              <w:instrText xml:space="preserve"> PAGEREF _Toc142909289 \h </w:instrText>
            </w:r>
            <w:r w:rsidR="00DE282A">
              <w:rPr>
                <w:noProof/>
                <w:webHidden/>
              </w:rPr>
            </w:r>
            <w:r w:rsidR="00DE282A">
              <w:rPr>
                <w:noProof/>
                <w:webHidden/>
              </w:rPr>
              <w:fldChar w:fldCharType="separate"/>
            </w:r>
            <w:r w:rsidR="0038711A">
              <w:rPr>
                <w:noProof/>
                <w:webHidden/>
              </w:rPr>
              <w:t>21</w:t>
            </w:r>
            <w:r w:rsidR="00DE282A">
              <w:rPr>
                <w:noProof/>
                <w:webHidden/>
              </w:rPr>
              <w:fldChar w:fldCharType="end"/>
            </w:r>
          </w:hyperlink>
        </w:p>
        <w:p w14:paraId="428FC3BA" w14:textId="7070BC83" w:rsidR="00DE282A" w:rsidRDefault="00000000">
          <w:pPr>
            <w:pStyle w:val="TOC1"/>
            <w:tabs>
              <w:tab w:val="left" w:pos="660"/>
              <w:tab w:val="right" w:leader="dot" w:pos="9180"/>
            </w:tabs>
            <w:rPr>
              <w:rFonts w:eastAsiaTheme="minorEastAsia"/>
              <w:noProof/>
              <w:lang w:eastAsia="en-GB"/>
            </w:rPr>
          </w:pPr>
          <w:hyperlink w:anchor="_Toc142909290" w:history="1">
            <w:r w:rsidR="00DE282A" w:rsidRPr="00A42770">
              <w:rPr>
                <w:rStyle w:val="Hyperlink"/>
                <w:rFonts w:ascii="Arial" w:hAnsi="Arial" w:cs="Arial"/>
                <w:b/>
                <w:bCs/>
                <w:noProof/>
              </w:rPr>
              <w:t>17.</w:t>
            </w:r>
            <w:r w:rsidR="00DE282A">
              <w:rPr>
                <w:rFonts w:eastAsiaTheme="minorEastAsia"/>
                <w:noProof/>
                <w:lang w:eastAsia="en-GB"/>
              </w:rPr>
              <w:tab/>
            </w:r>
            <w:r w:rsidR="00DE282A" w:rsidRPr="00A42770">
              <w:rPr>
                <w:rStyle w:val="Hyperlink"/>
                <w:rFonts w:ascii="Arial" w:hAnsi="Arial" w:cs="Arial"/>
                <w:b/>
                <w:bCs/>
                <w:noProof/>
              </w:rPr>
              <w:t>CCTV</w:t>
            </w:r>
            <w:r w:rsidR="00DE282A">
              <w:rPr>
                <w:noProof/>
                <w:webHidden/>
              </w:rPr>
              <w:tab/>
            </w:r>
            <w:r w:rsidR="00DE282A">
              <w:rPr>
                <w:noProof/>
                <w:webHidden/>
              </w:rPr>
              <w:fldChar w:fldCharType="begin"/>
            </w:r>
            <w:r w:rsidR="00DE282A">
              <w:rPr>
                <w:noProof/>
                <w:webHidden/>
              </w:rPr>
              <w:instrText xml:space="preserve"> PAGEREF _Toc142909290 \h </w:instrText>
            </w:r>
            <w:r w:rsidR="00DE282A">
              <w:rPr>
                <w:noProof/>
                <w:webHidden/>
              </w:rPr>
            </w:r>
            <w:r w:rsidR="00DE282A">
              <w:rPr>
                <w:noProof/>
                <w:webHidden/>
              </w:rPr>
              <w:fldChar w:fldCharType="separate"/>
            </w:r>
            <w:r w:rsidR="0038711A">
              <w:rPr>
                <w:noProof/>
                <w:webHidden/>
              </w:rPr>
              <w:t>21</w:t>
            </w:r>
            <w:r w:rsidR="00DE282A">
              <w:rPr>
                <w:noProof/>
                <w:webHidden/>
              </w:rPr>
              <w:fldChar w:fldCharType="end"/>
            </w:r>
          </w:hyperlink>
        </w:p>
        <w:p w14:paraId="20548805" w14:textId="156674A1" w:rsidR="00DE282A" w:rsidRDefault="00000000">
          <w:pPr>
            <w:pStyle w:val="TOC1"/>
            <w:tabs>
              <w:tab w:val="left" w:pos="660"/>
              <w:tab w:val="right" w:leader="dot" w:pos="9180"/>
            </w:tabs>
            <w:rPr>
              <w:rFonts w:eastAsiaTheme="minorEastAsia"/>
              <w:noProof/>
              <w:lang w:eastAsia="en-GB"/>
            </w:rPr>
          </w:pPr>
          <w:hyperlink w:anchor="_Toc142909291" w:history="1">
            <w:r w:rsidR="00DE282A" w:rsidRPr="00A42770">
              <w:rPr>
                <w:rStyle w:val="Hyperlink"/>
                <w:rFonts w:ascii="Arial" w:hAnsi="Arial" w:cs="Arial"/>
                <w:b/>
                <w:bCs/>
                <w:noProof/>
              </w:rPr>
              <w:t>18.</w:t>
            </w:r>
            <w:r w:rsidR="00DE282A">
              <w:rPr>
                <w:rFonts w:eastAsiaTheme="minorEastAsia"/>
                <w:noProof/>
                <w:lang w:eastAsia="en-GB"/>
              </w:rPr>
              <w:tab/>
            </w:r>
            <w:r w:rsidR="00DE282A" w:rsidRPr="00A42770">
              <w:rPr>
                <w:rStyle w:val="Hyperlink"/>
                <w:rFonts w:ascii="Arial" w:hAnsi="Arial" w:cs="Arial"/>
                <w:b/>
                <w:bCs/>
                <w:noProof/>
              </w:rPr>
              <w:t>Biometric recognition systems</w:t>
            </w:r>
            <w:r w:rsidR="00DE282A">
              <w:rPr>
                <w:noProof/>
                <w:webHidden/>
              </w:rPr>
              <w:tab/>
            </w:r>
            <w:r w:rsidR="00DE282A">
              <w:rPr>
                <w:noProof/>
                <w:webHidden/>
              </w:rPr>
              <w:fldChar w:fldCharType="begin"/>
            </w:r>
            <w:r w:rsidR="00DE282A">
              <w:rPr>
                <w:noProof/>
                <w:webHidden/>
              </w:rPr>
              <w:instrText xml:space="preserve"> PAGEREF _Toc142909291 \h </w:instrText>
            </w:r>
            <w:r w:rsidR="00DE282A">
              <w:rPr>
                <w:noProof/>
                <w:webHidden/>
              </w:rPr>
            </w:r>
            <w:r w:rsidR="00DE282A">
              <w:rPr>
                <w:noProof/>
                <w:webHidden/>
              </w:rPr>
              <w:fldChar w:fldCharType="separate"/>
            </w:r>
            <w:r w:rsidR="0038711A">
              <w:rPr>
                <w:noProof/>
                <w:webHidden/>
              </w:rPr>
              <w:t>21</w:t>
            </w:r>
            <w:r w:rsidR="00DE282A">
              <w:rPr>
                <w:noProof/>
                <w:webHidden/>
              </w:rPr>
              <w:fldChar w:fldCharType="end"/>
            </w:r>
          </w:hyperlink>
        </w:p>
        <w:p w14:paraId="65F2EC4D" w14:textId="703AFF63" w:rsidR="00DE282A" w:rsidRDefault="00000000">
          <w:pPr>
            <w:pStyle w:val="TOC1"/>
            <w:tabs>
              <w:tab w:val="left" w:pos="660"/>
              <w:tab w:val="right" w:leader="dot" w:pos="9180"/>
            </w:tabs>
            <w:rPr>
              <w:rFonts w:eastAsiaTheme="minorEastAsia"/>
              <w:noProof/>
              <w:lang w:eastAsia="en-GB"/>
            </w:rPr>
          </w:pPr>
          <w:hyperlink w:anchor="_Toc142909292" w:history="1">
            <w:r w:rsidR="00DE282A" w:rsidRPr="00A42770">
              <w:rPr>
                <w:rStyle w:val="Hyperlink"/>
                <w:rFonts w:ascii="Arial" w:hAnsi="Arial" w:cs="Arial"/>
                <w:b/>
                <w:bCs/>
                <w:noProof/>
              </w:rPr>
              <w:t>19.</w:t>
            </w:r>
            <w:r w:rsidR="00DE282A">
              <w:rPr>
                <w:rFonts w:eastAsiaTheme="minorEastAsia"/>
                <w:noProof/>
                <w:lang w:eastAsia="en-GB"/>
              </w:rPr>
              <w:tab/>
            </w:r>
            <w:r w:rsidR="00DE282A" w:rsidRPr="00A42770">
              <w:rPr>
                <w:rStyle w:val="Hyperlink"/>
                <w:rFonts w:ascii="Arial" w:hAnsi="Arial" w:cs="Arial"/>
                <w:b/>
                <w:bCs/>
                <w:noProof/>
              </w:rPr>
              <w:t>Photographs and videos</w:t>
            </w:r>
            <w:r w:rsidR="00DE282A">
              <w:rPr>
                <w:noProof/>
                <w:webHidden/>
              </w:rPr>
              <w:tab/>
            </w:r>
            <w:r w:rsidR="00DE282A">
              <w:rPr>
                <w:noProof/>
                <w:webHidden/>
              </w:rPr>
              <w:fldChar w:fldCharType="begin"/>
            </w:r>
            <w:r w:rsidR="00DE282A">
              <w:rPr>
                <w:noProof/>
                <w:webHidden/>
              </w:rPr>
              <w:instrText xml:space="preserve"> PAGEREF _Toc142909292 \h </w:instrText>
            </w:r>
            <w:r w:rsidR="00DE282A">
              <w:rPr>
                <w:noProof/>
                <w:webHidden/>
              </w:rPr>
            </w:r>
            <w:r w:rsidR="00DE282A">
              <w:rPr>
                <w:noProof/>
                <w:webHidden/>
              </w:rPr>
              <w:fldChar w:fldCharType="separate"/>
            </w:r>
            <w:r w:rsidR="0038711A">
              <w:rPr>
                <w:noProof/>
                <w:webHidden/>
              </w:rPr>
              <w:t>22</w:t>
            </w:r>
            <w:r w:rsidR="00DE282A">
              <w:rPr>
                <w:noProof/>
                <w:webHidden/>
              </w:rPr>
              <w:fldChar w:fldCharType="end"/>
            </w:r>
          </w:hyperlink>
        </w:p>
        <w:p w14:paraId="33602090" w14:textId="7F5EC845" w:rsidR="00DE282A" w:rsidRDefault="00000000">
          <w:pPr>
            <w:pStyle w:val="TOC1"/>
            <w:tabs>
              <w:tab w:val="left" w:pos="660"/>
              <w:tab w:val="right" w:leader="dot" w:pos="9180"/>
            </w:tabs>
            <w:rPr>
              <w:rFonts w:eastAsiaTheme="minorEastAsia"/>
              <w:noProof/>
              <w:lang w:eastAsia="en-GB"/>
            </w:rPr>
          </w:pPr>
          <w:hyperlink w:anchor="_Toc142909293" w:history="1">
            <w:r w:rsidR="00DE282A" w:rsidRPr="00A42770">
              <w:rPr>
                <w:rStyle w:val="Hyperlink"/>
                <w:rFonts w:ascii="Arial" w:hAnsi="Arial" w:cs="Arial"/>
                <w:b/>
                <w:bCs/>
                <w:noProof/>
              </w:rPr>
              <w:t>21.</w:t>
            </w:r>
            <w:r w:rsidR="00DE282A">
              <w:rPr>
                <w:rFonts w:eastAsiaTheme="minorEastAsia"/>
                <w:noProof/>
                <w:lang w:eastAsia="en-GB"/>
              </w:rPr>
              <w:tab/>
            </w:r>
            <w:r w:rsidR="00DE282A" w:rsidRPr="00A42770">
              <w:rPr>
                <w:rStyle w:val="Hyperlink"/>
                <w:rFonts w:ascii="Arial" w:hAnsi="Arial" w:cs="Arial"/>
                <w:b/>
                <w:bCs/>
                <w:noProof/>
              </w:rPr>
              <w:t>Data security and storage of records</w:t>
            </w:r>
            <w:r w:rsidR="00DE282A">
              <w:rPr>
                <w:noProof/>
                <w:webHidden/>
              </w:rPr>
              <w:tab/>
            </w:r>
            <w:r w:rsidR="00DE282A">
              <w:rPr>
                <w:noProof/>
                <w:webHidden/>
              </w:rPr>
              <w:fldChar w:fldCharType="begin"/>
            </w:r>
            <w:r w:rsidR="00DE282A">
              <w:rPr>
                <w:noProof/>
                <w:webHidden/>
              </w:rPr>
              <w:instrText xml:space="preserve"> PAGEREF _Toc142909293 \h </w:instrText>
            </w:r>
            <w:r w:rsidR="00DE282A">
              <w:rPr>
                <w:noProof/>
                <w:webHidden/>
              </w:rPr>
            </w:r>
            <w:r w:rsidR="00DE282A">
              <w:rPr>
                <w:noProof/>
                <w:webHidden/>
              </w:rPr>
              <w:fldChar w:fldCharType="separate"/>
            </w:r>
            <w:r w:rsidR="0038711A">
              <w:rPr>
                <w:noProof/>
                <w:webHidden/>
              </w:rPr>
              <w:t>23</w:t>
            </w:r>
            <w:r w:rsidR="00DE282A">
              <w:rPr>
                <w:noProof/>
                <w:webHidden/>
              </w:rPr>
              <w:fldChar w:fldCharType="end"/>
            </w:r>
          </w:hyperlink>
        </w:p>
        <w:p w14:paraId="09CDFEF2" w14:textId="1BA5F65E" w:rsidR="00DE282A" w:rsidRDefault="00000000">
          <w:pPr>
            <w:pStyle w:val="TOC1"/>
            <w:tabs>
              <w:tab w:val="left" w:pos="660"/>
              <w:tab w:val="right" w:leader="dot" w:pos="9180"/>
            </w:tabs>
            <w:rPr>
              <w:rFonts w:eastAsiaTheme="minorEastAsia"/>
              <w:noProof/>
              <w:lang w:eastAsia="en-GB"/>
            </w:rPr>
          </w:pPr>
          <w:hyperlink w:anchor="_Toc142909294" w:history="1">
            <w:r w:rsidR="00DE282A" w:rsidRPr="00A42770">
              <w:rPr>
                <w:rStyle w:val="Hyperlink"/>
                <w:rFonts w:ascii="Arial" w:hAnsi="Arial" w:cs="Arial"/>
                <w:b/>
                <w:bCs/>
                <w:noProof/>
              </w:rPr>
              <w:t>22.</w:t>
            </w:r>
            <w:r w:rsidR="00DE282A">
              <w:rPr>
                <w:rFonts w:eastAsiaTheme="minorEastAsia"/>
                <w:noProof/>
                <w:lang w:eastAsia="en-GB"/>
              </w:rPr>
              <w:tab/>
            </w:r>
            <w:r w:rsidR="00DE282A" w:rsidRPr="00A42770">
              <w:rPr>
                <w:rStyle w:val="Hyperlink"/>
                <w:rFonts w:ascii="Arial" w:hAnsi="Arial" w:cs="Arial"/>
                <w:b/>
                <w:bCs/>
                <w:noProof/>
              </w:rPr>
              <w:t>Training</w:t>
            </w:r>
            <w:r w:rsidR="00DE282A">
              <w:rPr>
                <w:noProof/>
                <w:webHidden/>
              </w:rPr>
              <w:tab/>
            </w:r>
            <w:r w:rsidR="00DE282A">
              <w:rPr>
                <w:noProof/>
                <w:webHidden/>
              </w:rPr>
              <w:fldChar w:fldCharType="begin"/>
            </w:r>
            <w:r w:rsidR="00DE282A">
              <w:rPr>
                <w:noProof/>
                <w:webHidden/>
              </w:rPr>
              <w:instrText xml:space="preserve"> PAGEREF _Toc142909294 \h </w:instrText>
            </w:r>
            <w:r w:rsidR="00DE282A">
              <w:rPr>
                <w:noProof/>
                <w:webHidden/>
              </w:rPr>
            </w:r>
            <w:r w:rsidR="00DE282A">
              <w:rPr>
                <w:noProof/>
                <w:webHidden/>
              </w:rPr>
              <w:fldChar w:fldCharType="separate"/>
            </w:r>
            <w:r w:rsidR="0038711A">
              <w:rPr>
                <w:noProof/>
                <w:webHidden/>
              </w:rPr>
              <w:t>24</w:t>
            </w:r>
            <w:r w:rsidR="00DE282A">
              <w:rPr>
                <w:noProof/>
                <w:webHidden/>
              </w:rPr>
              <w:fldChar w:fldCharType="end"/>
            </w:r>
          </w:hyperlink>
        </w:p>
        <w:p w14:paraId="3EBA3A18" w14:textId="33F2732D" w:rsidR="00DE282A" w:rsidRDefault="00000000">
          <w:pPr>
            <w:pStyle w:val="TOC1"/>
            <w:tabs>
              <w:tab w:val="left" w:pos="660"/>
              <w:tab w:val="right" w:leader="dot" w:pos="9180"/>
            </w:tabs>
            <w:rPr>
              <w:rFonts w:eastAsiaTheme="minorEastAsia"/>
              <w:noProof/>
              <w:lang w:eastAsia="en-GB"/>
            </w:rPr>
          </w:pPr>
          <w:hyperlink w:anchor="_Toc142909295" w:history="1">
            <w:r w:rsidR="00DE282A" w:rsidRPr="00A42770">
              <w:rPr>
                <w:rStyle w:val="Hyperlink"/>
                <w:rFonts w:ascii="Arial" w:hAnsi="Arial" w:cs="Arial"/>
                <w:b/>
                <w:bCs/>
                <w:noProof/>
              </w:rPr>
              <w:t>23.</w:t>
            </w:r>
            <w:r w:rsidR="00DE282A">
              <w:rPr>
                <w:rFonts w:eastAsiaTheme="minorEastAsia"/>
                <w:noProof/>
                <w:lang w:eastAsia="en-GB"/>
              </w:rPr>
              <w:tab/>
            </w:r>
            <w:r w:rsidR="00DE282A" w:rsidRPr="00A42770">
              <w:rPr>
                <w:rStyle w:val="Hyperlink"/>
                <w:rFonts w:ascii="Arial" w:hAnsi="Arial" w:cs="Arial"/>
                <w:b/>
                <w:bCs/>
                <w:noProof/>
              </w:rPr>
              <w:t>Policy review</w:t>
            </w:r>
            <w:r w:rsidR="00DE282A">
              <w:rPr>
                <w:noProof/>
                <w:webHidden/>
              </w:rPr>
              <w:tab/>
            </w:r>
            <w:r w:rsidR="00DE282A">
              <w:rPr>
                <w:noProof/>
                <w:webHidden/>
              </w:rPr>
              <w:fldChar w:fldCharType="begin"/>
            </w:r>
            <w:r w:rsidR="00DE282A">
              <w:rPr>
                <w:noProof/>
                <w:webHidden/>
              </w:rPr>
              <w:instrText xml:space="preserve"> PAGEREF _Toc142909295 \h </w:instrText>
            </w:r>
            <w:r w:rsidR="00DE282A">
              <w:rPr>
                <w:noProof/>
                <w:webHidden/>
              </w:rPr>
            </w:r>
            <w:r w:rsidR="00DE282A">
              <w:rPr>
                <w:noProof/>
                <w:webHidden/>
              </w:rPr>
              <w:fldChar w:fldCharType="separate"/>
            </w:r>
            <w:r w:rsidR="0038711A">
              <w:rPr>
                <w:noProof/>
                <w:webHidden/>
              </w:rPr>
              <w:t>24</w:t>
            </w:r>
            <w:r w:rsidR="00DE282A">
              <w:rPr>
                <w:noProof/>
                <w:webHidden/>
              </w:rPr>
              <w:fldChar w:fldCharType="end"/>
            </w:r>
          </w:hyperlink>
        </w:p>
        <w:p w14:paraId="7C48DD6A" w14:textId="09537CB2" w:rsidR="00231B9F" w:rsidRDefault="00231B9F">
          <w:r w:rsidRPr="0066721E">
            <w:rPr>
              <w:rFonts w:ascii="Arial" w:hAnsi="Arial" w:cs="Arial"/>
              <w:b/>
              <w:bCs/>
              <w:noProof/>
            </w:rPr>
            <w:fldChar w:fldCharType="end"/>
          </w:r>
        </w:p>
      </w:sdtContent>
    </w:sdt>
    <w:p w14:paraId="73DC6720" w14:textId="060F01EC" w:rsidR="005957A5" w:rsidRDefault="005957A5" w:rsidP="00FC5999">
      <w:pPr>
        <w:ind w:left="360"/>
        <w:rPr>
          <w:rFonts w:ascii="Arial" w:hAnsi="Arial" w:cs="Arial"/>
        </w:rPr>
      </w:pPr>
    </w:p>
    <w:p w14:paraId="03FA8845" w14:textId="77777777" w:rsidR="00D853E9" w:rsidRDefault="00D853E9" w:rsidP="00FC5999">
      <w:pPr>
        <w:ind w:left="360"/>
        <w:rPr>
          <w:rFonts w:ascii="Arial" w:hAnsi="Arial" w:cs="Arial"/>
        </w:rPr>
      </w:pPr>
    </w:p>
    <w:p w14:paraId="6916B2D3" w14:textId="77777777" w:rsidR="00D853E9" w:rsidRDefault="00D853E9" w:rsidP="00FC5999">
      <w:pPr>
        <w:ind w:left="360"/>
        <w:rPr>
          <w:rFonts w:ascii="Arial" w:hAnsi="Arial" w:cs="Arial"/>
        </w:rPr>
      </w:pPr>
    </w:p>
    <w:p w14:paraId="2ACB19FA" w14:textId="5436566D" w:rsidR="00D853E9" w:rsidRDefault="00D853E9" w:rsidP="00FC5999">
      <w:pPr>
        <w:ind w:left="360"/>
        <w:rPr>
          <w:rFonts w:ascii="Arial" w:hAnsi="Arial" w:cs="Arial"/>
        </w:rPr>
      </w:pPr>
    </w:p>
    <w:p w14:paraId="439E7F1F" w14:textId="77777777" w:rsidR="00DE282A" w:rsidRDefault="00DE282A" w:rsidP="00FC5999">
      <w:pPr>
        <w:ind w:left="360"/>
        <w:rPr>
          <w:rFonts w:ascii="Arial" w:hAnsi="Arial" w:cs="Arial"/>
        </w:rPr>
      </w:pPr>
    </w:p>
    <w:p w14:paraId="21D208C4" w14:textId="6C24A30A" w:rsidR="00D853E9" w:rsidRDefault="00D853E9" w:rsidP="00FC5999">
      <w:pPr>
        <w:ind w:left="360"/>
        <w:rPr>
          <w:rFonts w:ascii="Arial" w:hAnsi="Arial" w:cs="Arial"/>
        </w:rPr>
      </w:pPr>
    </w:p>
    <w:p w14:paraId="548F975D" w14:textId="77777777" w:rsidR="007E6FE2" w:rsidRPr="00FC5999" w:rsidRDefault="007E6FE2" w:rsidP="00FC5999">
      <w:pPr>
        <w:ind w:left="360"/>
        <w:rPr>
          <w:rFonts w:ascii="Arial" w:hAnsi="Arial" w:cs="Arial"/>
        </w:rPr>
      </w:pPr>
    </w:p>
    <w:p w14:paraId="6A725EE9" w14:textId="77777777" w:rsidR="002C2BB8" w:rsidRPr="002C2BB8" w:rsidRDefault="002C2BB8" w:rsidP="002C2BB8">
      <w:pPr>
        <w:rPr>
          <w:rFonts w:ascii="Arial" w:hAnsi="Arial" w:cs="Arial"/>
        </w:rPr>
      </w:pPr>
    </w:p>
    <w:p w14:paraId="4296EA31" w14:textId="05DC1714" w:rsidR="008A74CF" w:rsidRPr="00387196" w:rsidRDefault="008A74CF" w:rsidP="00BE1BCE">
      <w:pPr>
        <w:pStyle w:val="Heading1"/>
        <w:numPr>
          <w:ilvl w:val="0"/>
          <w:numId w:val="14"/>
        </w:numPr>
        <w:rPr>
          <w:rFonts w:ascii="Arial" w:hAnsi="Arial" w:cs="Arial"/>
          <w:b/>
          <w:bCs/>
          <w:color w:val="auto"/>
          <w:sz w:val="24"/>
          <w:szCs w:val="24"/>
        </w:rPr>
      </w:pPr>
      <w:bookmarkStart w:id="0" w:name="_Toc142909274"/>
      <w:r w:rsidRPr="00387196">
        <w:rPr>
          <w:rFonts w:ascii="Arial" w:hAnsi="Arial" w:cs="Arial"/>
          <w:b/>
          <w:bCs/>
          <w:color w:val="auto"/>
          <w:sz w:val="24"/>
          <w:szCs w:val="24"/>
        </w:rPr>
        <w:lastRenderedPageBreak/>
        <w:t>Statement of intent</w:t>
      </w:r>
      <w:bookmarkEnd w:id="0"/>
      <w:r w:rsidRPr="00387196">
        <w:rPr>
          <w:rFonts w:ascii="Arial" w:hAnsi="Arial" w:cs="Arial"/>
          <w:b/>
          <w:bCs/>
          <w:color w:val="auto"/>
          <w:sz w:val="24"/>
          <w:szCs w:val="24"/>
        </w:rPr>
        <w:t> </w:t>
      </w:r>
    </w:p>
    <w:p w14:paraId="6220C2EF" w14:textId="77777777" w:rsidR="00231B9F" w:rsidRDefault="00231B9F" w:rsidP="008A74CF">
      <w:pPr>
        <w:rPr>
          <w:rFonts w:ascii="Arial" w:hAnsi="Arial" w:cs="Arial"/>
        </w:rPr>
      </w:pPr>
    </w:p>
    <w:p w14:paraId="3B1D7F73" w14:textId="52A9364E" w:rsidR="008A74CF" w:rsidRPr="008A74CF" w:rsidRDefault="008A74CF" w:rsidP="008A74CF">
      <w:pPr>
        <w:rPr>
          <w:rFonts w:ascii="Arial" w:hAnsi="Arial" w:cs="Arial"/>
        </w:rPr>
      </w:pPr>
      <w:r w:rsidRPr="008A74CF">
        <w:rPr>
          <w:rFonts w:ascii="Arial" w:hAnsi="Arial" w:cs="Arial"/>
        </w:rPr>
        <w:t>The Redhill Academy Trust is required to keep and process certain information about its staff members and students/pupils in accordance with its legal obligations under the UK General Data Protection Regulation (GDPR)</w:t>
      </w:r>
      <w:r w:rsidR="000142D5" w:rsidRPr="008A74CF">
        <w:rPr>
          <w:rFonts w:ascii="Arial" w:hAnsi="Arial" w:cs="Arial"/>
        </w:rPr>
        <w:t xml:space="preserve">. </w:t>
      </w:r>
    </w:p>
    <w:p w14:paraId="5A6461E0" w14:textId="20057187" w:rsidR="008A74CF" w:rsidRPr="008A74CF" w:rsidRDefault="00A4137F" w:rsidP="008A74CF">
      <w:pPr>
        <w:rPr>
          <w:rFonts w:ascii="Arial" w:hAnsi="Arial" w:cs="Arial"/>
        </w:rPr>
      </w:pPr>
      <w:r>
        <w:rPr>
          <w:rFonts w:ascii="Arial" w:hAnsi="Arial" w:cs="Arial"/>
        </w:rPr>
        <w:t>An aca</w:t>
      </w:r>
      <w:r w:rsidR="008A74CF" w:rsidRPr="008A74CF">
        <w:rPr>
          <w:rFonts w:ascii="Arial" w:hAnsi="Arial" w:cs="Arial"/>
        </w:rPr>
        <w:t xml:space="preserve">demy </w:t>
      </w:r>
      <w:r>
        <w:rPr>
          <w:rFonts w:ascii="Arial" w:hAnsi="Arial" w:cs="Arial"/>
        </w:rPr>
        <w:t xml:space="preserve">within the trust </w:t>
      </w:r>
      <w:r w:rsidR="008A74CF" w:rsidRPr="008A74CF">
        <w:rPr>
          <w:rFonts w:ascii="Arial" w:hAnsi="Arial" w:cs="Arial"/>
        </w:rPr>
        <w:t>may, from time to time, be required to share personal information about its staff or students/pupils with other organisations, mainly the DfE, the LA, other academies and educational bodies, and children’s services departments. </w:t>
      </w:r>
    </w:p>
    <w:p w14:paraId="5565F371" w14:textId="3807776E" w:rsidR="008A74CF" w:rsidRPr="008A74CF" w:rsidRDefault="008A74CF" w:rsidP="008A74CF">
      <w:pPr>
        <w:rPr>
          <w:rFonts w:ascii="Arial" w:hAnsi="Arial" w:cs="Arial"/>
        </w:rPr>
      </w:pPr>
      <w:r w:rsidRPr="008A74CF">
        <w:rPr>
          <w:rFonts w:ascii="Arial" w:hAnsi="Arial" w:cs="Arial"/>
        </w:rPr>
        <w:t>This policy is in place to ensure the whole workforce, including governors are aware of their responsibilities and outlines how our academies comply with the following core principles of the</w:t>
      </w:r>
      <w:r w:rsidR="00101E00">
        <w:rPr>
          <w:rFonts w:ascii="Arial" w:hAnsi="Arial" w:cs="Arial"/>
        </w:rPr>
        <w:t xml:space="preserve"> UK GDPR</w:t>
      </w:r>
      <w:r w:rsidR="000142D5" w:rsidRPr="008A74CF">
        <w:rPr>
          <w:rFonts w:ascii="Arial" w:hAnsi="Arial" w:cs="Arial"/>
        </w:rPr>
        <w:t xml:space="preserve">. </w:t>
      </w:r>
    </w:p>
    <w:p w14:paraId="3CD253EB" w14:textId="0A6B0409" w:rsidR="008A74CF" w:rsidRPr="008A74CF" w:rsidRDefault="008A74CF" w:rsidP="008A74CF">
      <w:pPr>
        <w:rPr>
          <w:rFonts w:ascii="Arial" w:hAnsi="Arial" w:cs="Arial"/>
        </w:rPr>
      </w:pPr>
      <w:r w:rsidRPr="008A74CF">
        <w:rPr>
          <w:rFonts w:ascii="Arial" w:hAnsi="Arial" w:cs="Arial"/>
        </w:rPr>
        <w:t>Organisational methods for keeping data secure are imperative, and the Redhill Academy Trust believes that it is good practice to keep clear practical policies, backed up by written procedures</w:t>
      </w:r>
      <w:r w:rsidR="000142D5" w:rsidRPr="008A74CF">
        <w:rPr>
          <w:rFonts w:ascii="Arial" w:hAnsi="Arial" w:cs="Arial"/>
        </w:rPr>
        <w:t xml:space="preserve">. </w:t>
      </w:r>
    </w:p>
    <w:p w14:paraId="1DB97F6E" w14:textId="06E392E2" w:rsidR="008A74CF" w:rsidRPr="008A74CF" w:rsidRDefault="008A74CF" w:rsidP="008A74CF">
      <w:pPr>
        <w:rPr>
          <w:rFonts w:ascii="Arial" w:hAnsi="Arial" w:cs="Arial"/>
        </w:rPr>
      </w:pPr>
      <w:r w:rsidRPr="008A74CF">
        <w:rPr>
          <w:rFonts w:ascii="Arial" w:hAnsi="Arial" w:cs="Arial"/>
        </w:rPr>
        <w:t>This policy complies with the requirements set out in the GDPR, which came into effect on 25 May 2018</w:t>
      </w:r>
      <w:r w:rsidR="00714E29">
        <w:rPr>
          <w:rFonts w:ascii="Arial" w:hAnsi="Arial" w:cs="Arial"/>
        </w:rPr>
        <w:t xml:space="preserve"> a</w:t>
      </w:r>
      <w:r w:rsidR="00C27F5B">
        <w:rPr>
          <w:rFonts w:ascii="Arial" w:hAnsi="Arial" w:cs="Arial"/>
        </w:rPr>
        <w:t xml:space="preserve">nd updated to UK GDPR in 2020. </w:t>
      </w:r>
    </w:p>
    <w:p w14:paraId="705A5E59" w14:textId="77777777" w:rsidR="008A74CF" w:rsidRPr="008A74CF" w:rsidRDefault="008A74CF" w:rsidP="008A74CF">
      <w:pPr>
        <w:rPr>
          <w:rFonts w:ascii="Arial" w:hAnsi="Arial" w:cs="Arial"/>
        </w:rPr>
      </w:pPr>
      <w:r w:rsidRPr="008A74CF">
        <w:rPr>
          <w:rFonts w:ascii="Arial" w:hAnsi="Arial" w:cs="Arial"/>
        </w:rPr>
        <w:t>For the avoidance of doubt where this policy refers to the Trust, this also applies to individual Academies. </w:t>
      </w:r>
    </w:p>
    <w:p w14:paraId="55E26FCC" w14:textId="77777777" w:rsidR="008A74CF" w:rsidRPr="008A74CF" w:rsidRDefault="008A74CF" w:rsidP="008A74CF">
      <w:pPr>
        <w:rPr>
          <w:rFonts w:ascii="Arial" w:hAnsi="Arial" w:cs="Arial"/>
        </w:rPr>
      </w:pPr>
      <w:r w:rsidRPr="008A74CF">
        <w:rPr>
          <w:rFonts w:ascii="Arial" w:hAnsi="Arial" w:cs="Arial"/>
        </w:rPr>
        <w:t> </w:t>
      </w:r>
    </w:p>
    <w:p w14:paraId="6AE7BB80" w14:textId="77777777" w:rsidR="008A74CF" w:rsidRPr="008A74CF" w:rsidRDefault="008A74CF" w:rsidP="008A74CF">
      <w:pPr>
        <w:rPr>
          <w:rFonts w:ascii="Arial" w:hAnsi="Arial" w:cs="Arial"/>
        </w:rPr>
      </w:pPr>
      <w:r w:rsidRPr="008A74CF">
        <w:rPr>
          <w:rFonts w:ascii="Arial" w:hAnsi="Arial" w:cs="Arial"/>
        </w:rPr>
        <w:t> </w:t>
      </w:r>
    </w:p>
    <w:p w14:paraId="571107E6" w14:textId="77777777" w:rsidR="008A74CF" w:rsidRPr="008A74CF" w:rsidRDefault="008A74CF" w:rsidP="008A74CF">
      <w:pPr>
        <w:rPr>
          <w:rFonts w:ascii="Arial" w:hAnsi="Arial" w:cs="Arial"/>
        </w:rPr>
      </w:pPr>
      <w:r w:rsidRPr="008A74CF">
        <w:rPr>
          <w:rFonts w:ascii="Arial" w:hAnsi="Arial" w:cs="Arial"/>
        </w:rPr>
        <w:t> </w:t>
      </w:r>
    </w:p>
    <w:p w14:paraId="4368D9B2" w14:textId="77777777" w:rsidR="008A74CF" w:rsidRPr="008A74CF" w:rsidRDefault="008A74CF" w:rsidP="008A74CF">
      <w:pPr>
        <w:rPr>
          <w:rFonts w:ascii="Arial" w:hAnsi="Arial" w:cs="Arial"/>
        </w:rPr>
      </w:pPr>
      <w:r w:rsidRPr="008A74CF">
        <w:rPr>
          <w:rFonts w:ascii="Arial" w:hAnsi="Arial" w:cs="Arial"/>
        </w:rPr>
        <w:t> </w:t>
      </w:r>
    </w:p>
    <w:p w14:paraId="28746505" w14:textId="77777777" w:rsidR="008A74CF" w:rsidRPr="008A74CF" w:rsidRDefault="008A74CF" w:rsidP="008A74CF">
      <w:pPr>
        <w:rPr>
          <w:rFonts w:ascii="Arial" w:hAnsi="Arial" w:cs="Arial"/>
        </w:rPr>
      </w:pPr>
      <w:r w:rsidRPr="008A74CF">
        <w:rPr>
          <w:rFonts w:ascii="Arial" w:hAnsi="Arial" w:cs="Arial"/>
        </w:rPr>
        <w:t> </w:t>
      </w:r>
    </w:p>
    <w:p w14:paraId="1454451D" w14:textId="77777777" w:rsidR="008A74CF" w:rsidRPr="008A74CF" w:rsidRDefault="008A74CF" w:rsidP="008A74CF">
      <w:pPr>
        <w:rPr>
          <w:rFonts w:ascii="Arial" w:hAnsi="Arial" w:cs="Arial"/>
        </w:rPr>
      </w:pPr>
      <w:r w:rsidRPr="008A74CF">
        <w:rPr>
          <w:rFonts w:ascii="Arial" w:hAnsi="Arial" w:cs="Arial"/>
        </w:rPr>
        <w:t> </w:t>
      </w:r>
    </w:p>
    <w:p w14:paraId="7FEC2A45" w14:textId="77777777" w:rsidR="008A74CF" w:rsidRPr="008A74CF" w:rsidRDefault="008A74CF" w:rsidP="008A74CF">
      <w:pPr>
        <w:rPr>
          <w:rFonts w:ascii="Arial" w:hAnsi="Arial" w:cs="Arial"/>
        </w:rPr>
      </w:pPr>
      <w:r w:rsidRPr="008A74CF">
        <w:rPr>
          <w:rFonts w:ascii="Arial" w:hAnsi="Arial" w:cs="Arial"/>
        </w:rPr>
        <w:t> </w:t>
      </w:r>
    </w:p>
    <w:p w14:paraId="221E96E0" w14:textId="77777777" w:rsidR="008A74CF" w:rsidRPr="008A74CF" w:rsidRDefault="008A74CF" w:rsidP="008A74CF">
      <w:pPr>
        <w:rPr>
          <w:rFonts w:ascii="Arial" w:hAnsi="Arial" w:cs="Arial"/>
        </w:rPr>
      </w:pPr>
      <w:r w:rsidRPr="008A74CF">
        <w:rPr>
          <w:rFonts w:ascii="Arial" w:hAnsi="Arial" w:cs="Arial"/>
        </w:rPr>
        <w:t> </w:t>
      </w:r>
    </w:p>
    <w:p w14:paraId="0A8EC1F5" w14:textId="77777777" w:rsidR="008A74CF" w:rsidRPr="008A74CF" w:rsidRDefault="008A74CF" w:rsidP="008A74CF">
      <w:pPr>
        <w:rPr>
          <w:rFonts w:ascii="Arial" w:hAnsi="Arial" w:cs="Arial"/>
        </w:rPr>
      </w:pPr>
      <w:r w:rsidRPr="008A74CF">
        <w:rPr>
          <w:rFonts w:ascii="Arial" w:hAnsi="Arial" w:cs="Arial"/>
        </w:rPr>
        <w:t> </w:t>
      </w:r>
    </w:p>
    <w:p w14:paraId="21B3786C" w14:textId="77777777" w:rsidR="008A74CF" w:rsidRPr="008A74CF" w:rsidRDefault="008A74CF" w:rsidP="008A74CF">
      <w:pPr>
        <w:rPr>
          <w:rFonts w:ascii="Arial" w:hAnsi="Arial" w:cs="Arial"/>
        </w:rPr>
      </w:pPr>
      <w:r w:rsidRPr="008A74CF">
        <w:rPr>
          <w:rFonts w:ascii="Arial" w:hAnsi="Arial" w:cs="Arial"/>
        </w:rPr>
        <w:t> </w:t>
      </w:r>
    </w:p>
    <w:p w14:paraId="7D1F8559" w14:textId="77777777" w:rsidR="008A74CF" w:rsidRPr="008A74CF" w:rsidRDefault="008A74CF" w:rsidP="008A74CF">
      <w:pPr>
        <w:rPr>
          <w:rFonts w:ascii="Arial" w:hAnsi="Arial" w:cs="Arial"/>
        </w:rPr>
      </w:pPr>
      <w:r w:rsidRPr="008A74CF">
        <w:rPr>
          <w:rFonts w:ascii="Arial" w:hAnsi="Arial" w:cs="Arial"/>
        </w:rPr>
        <w:t> </w:t>
      </w:r>
    </w:p>
    <w:p w14:paraId="3D4B976D" w14:textId="77777777" w:rsidR="008A74CF" w:rsidRPr="008A74CF" w:rsidRDefault="008A74CF" w:rsidP="008A74CF">
      <w:pPr>
        <w:rPr>
          <w:rFonts w:ascii="Arial" w:hAnsi="Arial" w:cs="Arial"/>
        </w:rPr>
      </w:pPr>
      <w:r w:rsidRPr="008A74CF">
        <w:rPr>
          <w:rFonts w:ascii="Arial" w:hAnsi="Arial" w:cs="Arial"/>
        </w:rPr>
        <w:t> </w:t>
      </w:r>
    </w:p>
    <w:p w14:paraId="17FD0040" w14:textId="77777777" w:rsidR="008A74CF" w:rsidRPr="008A74CF" w:rsidRDefault="008A74CF" w:rsidP="008A74CF">
      <w:pPr>
        <w:rPr>
          <w:rFonts w:ascii="Arial" w:hAnsi="Arial" w:cs="Arial"/>
        </w:rPr>
      </w:pPr>
      <w:r w:rsidRPr="008A74CF">
        <w:rPr>
          <w:rFonts w:ascii="Arial" w:hAnsi="Arial" w:cs="Arial"/>
        </w:rPr>
        <w:t> </w:t>
      </w:r>
    </w:p>
    <w:p w14:paraId="5FFF4DF2" w14:textId="64D6C2AA" w:rsidR="008A74CF" w:rsidRPr="008A74CF" w:rsidRDefault="008A74CF" w:rsidP="008A74CF">
      <w:pPr>
        <w:rPr>
          <w:rFonts w:ascii="Arial" w:hAnsi="Arial" w:cs="Arial"/>
        </w:rPr>
      </w:pPr>
      <w:r w:rsidRPr="008A74CF">
        <w:rPr>
          <w:rFonts w:ascii="Arial" w:hAnsi="Arial" w:cs="Arial"/>
        </w:rPr>
        <w:t>Signature</w:t>
      </w:r>
      <w:r w:rsidRPr="008A74CF">
        <w:rPr>
          <w:rFonts w:ascii="Arial" w:hAnsi="Arial" w:cs="Arial"/>
        </w:rPr>
        <w:tab/>
      </w:r>
      <w:r w:rsidR="000142D5" w:rsidRPr="008A74CF">
        <w:rPr>
          <w:rFonts w:ascii="Arial" w:hAnsi="Arial" w:cs="Arial"/>
        </w:rPr>
        <w:tab/>
      </w:r>
      <w:r w:rsidR="000142D5">
        <w:rPr>
          <w:rFonts w:ascii="Arial" w:hAnsi="Arial" w:cs="Arial"/>
        </w:rPr>
        <w:t xml:space="preserve"> (</w:t>
      </w:r>
      <w:r w:rsidR="008F151A" w:rsidRPr="008F151A">
        <w:rPr>
          <w:rFonts w:ascii="Arial" w:hAnsi="Arial" w:cs="Arial"/>
        </w:rPr>
        <w:t xml:space="preserve">Director of Executive </w:t>
      </w:r>
      <w:proofErr w:type="gramStart"/>
      <w:r w:rsidR="004154A1" w:rsidRPr="008F151A">
        <w:rPr>
          <w:rFonts w:ascii="Arial" w:hAnsi="Arial" w:cs="Arial"/>
        </w:rPr>
        <w:t xml:space="preserve">Board)  </w:t>
      </w:r>
      <w:r w:rsidR="008F151A" w:rsidRPr="008F151A">
        <w:rPr>
          <w:rFonts w:ascii="Arial" w:hAnsi="Arial" w:cs="Arial"/>
        </w:rPr>
        <w:t xml:space="preserve"> </w:t>
      </w:r>
      <w:proofErr w:type="gramEnd"/>
      <w:r w:rsidRPr="008A74CF">
        <w:rPr>
          <w:rFonts w:ascii="Arial" w:hAnsi="Arial" w:cs="Arial"/>
        </w:rPr>
        <w:tab/>
        <w:t>Date </w:t>
      </w:r>
    </w:p>
    <w:p w14:paraId="605E2DAE" w14:textId="0D54AF06" w:rsidR="008A74CF" w:rsidRPr="008A74CF" w:rsidRDefault="008A74CF" w:rsidP="008A74CF">
      <w:pPr>
        <w:rPr>
          <w:rFonts w:ascii="Arial" w:hAnsi="Arial" w:cs="Arial"/>
        </w:rPr>
      </w:pPr>
      <w:r w:rsidRPr="008A74CF">
        <w:rPr>
          <w:rFonts w:ascii="Arial" w:hAnsi="Arial" w:cs="Arial"/>
        </w:rPr>
        <w:t> </w:t>
      </w:r>
    </w:p>
    <w:p w14:paraId="180B5437" w14:textId="3AABA44D" w:rsidR="008A74CF" w:rsidRPr="008A74CF" w:rsidRDefault="008A74CF" w:rsidP="008A74CF">
      <w:pPr>
        <w:rPr>
          <w:rFonts w:ascii="Arial" w:hAnsi="Arial" w:cs="Arial"/>
        </w:rPr>
      </w:pPr>
      <w:r w:rsidRPr="008A74CF">
        <w:rPr>
          <w:rFonts w:ascii="Arial" w:hAnsi="Arial" w:cs="Arial"/>
        </w:rPr>
        <w:tab/>
      </w:r>
    </w:p>
    <w:p w14:paraId="538EE836" w14:textId="77777777" w:rsidR="003A1019" w:rsidRPr="00387196" w:rsidRDefault="003A1019" w:rsidP="003A1019">
      <w:pPr>
        <w:ind w:left="360"/>
        <w:rPr>
          <w:rFonts w:ascii="Arial" w:hAnsi="Arial" w:cs="Arial"/>
          <w:b/>
          <w:bCs/>
          <w:sz w:val="24"/>
          <w:szCs w:val="24"/>
        </w:rPr>
      </w:pPr>
    </w:p>
    <w:p w14:paraId="05AA79F5" w14:textId="00CB8588" w:rsidR="008A74CF" w:rsidRPr="00387196" w:rsidRDefault="008A74CF" w:rsidP="00BE1BCE">
      <w:pPr>
        <w:pStyle w:val="Heading1"/>
        <w:numPr>
          <w:ilvl w:val="0"/>
          <w:numId w:val="14"/>
        </w:numPr>
        <w:rPr>
          <w:rFonts w:ascii="Arial" w:hAnsi="Arial" w:cs="Arial"/>
          <w:b/>
          <w:bCs/>
          <w:color w:val="auto"/>
          <w:sz w:val="24"/>
          <w:szCs w:val="24"/>
        </w:rPr>
      </w:pPr>
      <w:bookmarkStart w:id="1" w:name="_Toc142909275"/>
      <w:r w:rsidRPr="00387196">
        <w:rPr>
          <w:rFonts w:ascii="Arial" w:hAnsi="Arial" w:cs="Arial"/>
          <w:b/>
          <w:bCs/>
          <w:color w:val="auto"/>
          <w:sz w:val="24"/>
          <w:szCs w:val="24"/>
        </w:rPr>
        <w:lastRenderedPageBreak/>
        <w:t>Legal framework</w:t>
      </w:r>
      <w:bookmarkEnd w:id="1"/>
      <w:r w:rsidRPr="00387196">
        <w:rPr>
          <w:rFonts w:ascii="Arial" w:hAnsi="Arial" w:cs="Arial"/>
          <w:b/>
          <w:bCs/>
          <w:color w:val="auto"/>
          <w:sz w:val="24"/>
          <w:szCs w:val="24"/>
        </w:rPr>
        <w:t> </w:t>
      </w:r>
    </w:p>
    <w:p w14:paraId="0B7C4415" w14:textId="77777777" w:rsidR="0066721E" w:rsidRPr="0066721E" w:rsidRDefault="0066721E" w:rsidP="0066721E"/>
    <w:p w14:paraId="1F4FBB7F" w14:textId="287FAF81" w:rsidR="00423BD8" w:rsidRDefault="00423BD8" w:rsidP="000B70A9">
      <w:pPr>
        <w:pStyle w:val="1bodycopy10pt"/>
        <w:rPr>
          <w:sz w:val="22"/>
          <w:szCs w:val="22"/>
        </w:rPr>
      </w:pPr>
      <w:r w:rsidRPr="00423BD8">
        <w:rPr>
          <w:sz w:val="22"/>
          <w:szCs w:val="22"/>
        </w:rPr>
        <w:t xml:space="preserve">This policy meets the requirements of the: </w:t>
      </w:r>
    </w:p>
    <w:p w14:paraId="788084D8" w14:textId="77777777" w:rsidR="002676D3" w:rsidRPr="00423BD8" w:rsidRDefault="002676D3" w:rsidP="002676D3">
      <w:pPr>
        <w:pStyle w:val="1bodycopy10pt"/>
        <w:ind w:left="1440"/>
        <w:rPr>
          <w:sz w:val="22"/>
          <w:szCs w:val="22"/>
        </w:rPr>
      </w:pPr>
    </w:p>
    <w:p w14:paraId="50D8CC2E" w14:textId="18A7F6ED" w:rsidR="00423BD8" w:rsidRPr="00423BD8" w:rsidRDefault="00423BD8" w:rsidP="00BE1BCE">
      <w:pPr>
        <w:pStyle w:val="3Bulletedcopypink"/>
        <w:numPr>
          <w:ilvl w:val="0"/>
          <w:numId w:val="15"/>
        </w:numPr>
        <w:rPr>
          <w:sz w:val="22"/>
          <w:szCs w:val="22"/>
        </w:rPr>
      </w:pPr>
      <w:r w:rsidRPr="00423BD8">
        <w:rPr>
          <w:sz w:val="22"/>
          <w:szCs w:val="22"/>
        </w:rPr>
        <w:t xml:space="preserve">UK General Data Protection Regulation (UK GDPR) – the EU GDPR was incorporated into UK legislation, with some amendments, by </w:t>
      </w:r>
      <w:hyperlink r:id="rId11" w:history="1">
        <w:r w:rsidRPr="00423BD8">
          <w:rPr>
            <w:rStyle w:val="Hyperlink"/>
            <w:sz w:val="22"/>
            <w:szCs w:val="22"/>
          </w:rPr>
          <w:t xml:space="preserve">The Data Protection, Privacy and Electronic Communications (Amendments </w:t>
        </w:r>
        <w:r w:rsidR="000142D5" w:rsidRPr="00423BD8">
          <w:rPr>
            <w:rStyle w:val="Hyperlink"/>
            <w:sz w:val="22"/>
            <w:szCs w:val="22"/>
          </w:rPr>
          <w:t>etc.</w:t>
        </w:r>
        <w:r w:rsidRPr="00423BD8">
          <w:rPr>
            <w:rStyle w:val="Hyperlink"/>
            <w:sz w:val="22"/>
            <w:szCs w:val="22"/>
          </w:rPr>
          <w:t>) (EU Exit) Regulations 2020</w:t>
        </w:r>
      </w:hyperlink>
    </w:p>
    <w:p w14:paraId="281DE0C5" w14:textId="77777777" w:rsidR="00423BD8" w:rsidRDefault="00000000" w:rsidP="00BE1BCE">
      <w:pPr>
        <w:pStyle w:val="3Bulletedcopypink"/>
        <w:numPr>
          <w:ilvl w:val="0"/>
          <w:numId w:val="15"/>
        </w:numPr>
        <w:rPr>
          <w:sz w:val="22"/>
          <w:szCs w:val="22"/>
        </w:rPr>
      </w:pPr>
      <w:hyperlink r:id="rId12" w:history="1">
        <w:r w:rsidR="00423BD8" w:rsidRPr="00423BD8">
          <w:rPr>
            <w:rStyle w:val="Hyperlink"/>
            <w:sz w:val="22"/>
            <w:szCs w:val="22"/>
          </w:rPr>
          <w:t>Data Protection Act 2018 (DPA 2018)</w:t>
        </w:r>
      </w:hyperlink>
    </w:p>
    <w:p w14:paraId="308CC6AF" w14:textId="77777777" w:rsidR="002676D3" w:rsidRPr="00423BD8" w:rsidRDefault="002676D3" w:rsidP="00A47ACF">
      <w:pPr>
        <w:pStyle w:val="3Bulletedcopypink"/>
        <w:numPr>
          <w:ilvl w:val="0"/>
          <w:numId w:val="0"/>
        </w:numPr>
        <w:ind w:left="360"/>
        <w:rPr>
          <w:sz w:val="22"/>
          <w:szCs w:val="22"/>
        </w:rPr>
      </w:pPr>
    </w:p>
    <w:p w14:paraId="1D44BA2A" w14:textId="77777777" w:rsidR="00423BD8" w:rsidRDefault="00423BD8" w:rsidP="00423BD8">
      <w:pPr>
        <w:pStyle w:val="3Bulletedcopypink"/>
        <w:numPr>
          <w:ilvl w:val="0"/>
          <w:numId w:val="0"/>
        </w:numPr>
      </w:pPr>
      <w:r w:rsidRPr="00423BD8">
        <w:rPr>
          <w:sz w:val="22"/>
          <w:szCs w:val="22"/>
        </w:rPr>
        <w:t xml:space="preserve">It is based on guidance published by the Information Commissioner’s Office (ICO) on the </w:t>
      </w:r>
      <w:hyperlink r:id="rId13" w:history="1">
        <w:r w:rsidRPr="00423BD8">
          <w:rPr>
            <w:rStyle w:val="Hyperlink"/>
            <w:sz w:val="22"/>
            <w:szCs w:val="22"/>
          </w:rPr>
          <w:t>UK GDPR</w:t>
        </w:r>
      </w:hyperlink>
      <w:r w:rsidRPr="00423BD8">
        <w:rPr>
          <w:sz w:val="22"/>
          <w:szCs w:val="22"/>
        </w:rPr>
        <w:t xml:space="preserve"> and guidance from the Department for Education (DfE) on </w:t>
      </w:r>
      <w:hyperlink r:id="rId14" w:history="1">
        <w:r w:rsidRPr="00423BD8">
          <w:rPr>
            <w:rStyle w:val="Hyperlink"/>
            <w:sz w:val="22"/>
            <w:szCs w:val="22"/>
          </w:rPr>
          <w:t>Generative artificial intelligence in education</w:t>
        </w:r>
      </w:hyperlink>
      <w:r>
        <w:t>.</w:t>
      </w:r>
    </w:p>
    <w:p w14:paraId="4EB7B100" w14:textId="77777777" w:rsidR="007C6C85" w:rsidRDefault="007C6C85" w:rsidP="00423BD8">
      <w:pPr>
        <w:pStyle w:val="3Bulletedcopypink"/>
        <w:numPr>
          <w:ilvl w:val="0"/>
          <w:numId w:val="0"/>
        </w:numPr>
      </w:pPr>
    </w:p>
    <w:p w14:paraId="5A99D8AF" w14:textId="77777777" w:rsidR="002676D3" w:rsidRPr="0022247A" w:rsidRDefault="002676D3" w:rsidP="002676D3">
      <w:pPr>
        <w:pStyle w:val="1bodycopy10pt"/>
        <w:rPr>
          <w:sz w:val="22"/>
          <w:szCs w:val="22"/>
        </w:rPr>
      </w:pPr>
      <w:r w:rsidRPr="0022247A">
        <w:rPr>
          <w:sz w:val="22"/>
          <w:szCs w:val="22"/>
        </w:rPr>
        <w:t xml:space="preserve">It also reflects the ICO’s </w:t>
      </w:r>
      <w:hyperlink r:id="rId15" w:history="1">
        <w:r w:rsidRPr="0022247A">
          <w:rPr>
            <w:rStyle w:val="Hyperlink"/>
            <w:sz w:val="22"/>
            <w:szCs w:val="22"/>
          </w:rPr>
          <w:t>guidance</w:t>
        </w:r>
      </w:hyperlink>
      <w:r w:rsidRPr="0022247A">
        <w:rPr>
          <w:sz w:val="22"/>
          <w:szCs w:val="22"/>
        </w:rPr>
        <w:t xml:space="preserve"> for the use of surveillance cameras and personal information.</w:t>
      </w:r>
    </w:p>
    <w:p w14:paraId="7804ABD1" w14:textId="77777777" w:rsidR="0022247A" w:rsidRPr="0022247A" w:rsidRDefault="0022247A" w:rsidP="0022247A">
      <w:pPr>
        <w:pStyle w:val="1bodycopy10pt"/>
        <w:rPr>
          <w:sz w:val="22"/>
          <w:szCs w:val="22"/>
        </w:rPr>
      </w:pPr>
      <w:r w:rsidRPr="0022247A">
        <w:rPr>
          <w:sz w:val="22"/>
          <w:szCs w:val="22"/>
        </w:rPr>
        <w:t xml:space="preserve">In addition, this policy complies with regulation 5 of the </w:t>
      </w:r>
      <w:hyperlink r:id="rId16" w:history="1">
        <w:r w:rsidRPr="0022247A">
          <w:rPr>
            <w:rStyle w:val="Hyperlink"/>
            <w:sz w:val="22"/>
            <w:szCs w:val="22"/>
          </w:rPr>
          <w:t>Education (Pupil Information) (England) Regulations 2005</w:t>
        </w:r>
      </w:hyperlink>
      <w:r w:rsidRPr="0022247A">
        <w:rPr>
          <w:sz w:val="22"/>
          <w:szCs w:val="22"/>
        </w:rPr>
        <w:t>, which gives parents the right of access to their child’s educational record.</w:t>
      </w:r>
    </w:p>
    <w:p w14:paraId="17C45A33" w14:textId="77777777" w:rsidR="00E41FC7" w:rsidRDefault="00E41FC7" w:rsidP="00E41FC7">
      <w:pPr>
        <w:pStyle w:val="1bodycopy10pt"/>
        <w:rPr>
          <w:sz w:val="22"/>
          <w:szCs w:val="22"/>
        </w:rPr>
      </w:pPr>
      <w:r w:rsidRPr="00D24EA9">
        <w:rPr>
          <w:sz w:val="22"/>
          <w:szCs w:val="22"/>
        </w:rPr>
        <w:t>In addition, this policy complies with our funding agreement and articles of association.</w:t>
      </w:r>
    </w:p>
    <w:p w14:paraId="1D554789" w14:textId="77777777" w:rsidR="000B70A9" w:rsidRPr="000B70A9" w:rsidRDefault="000B70A9" w:rsidP="000B70A9">
      <w:pPr>
        <w:rPr>
          <w:rFonts w:ascii="Arial" w:hAnsi="Arial" w:cs="Arial"/>
        </w:rPr>
      </w:pPr>
      <w:r w:rsidRPr="000B70A9">
        <w:rPr>
          <w:rFonts w:ascii="Arial" w:hAnsi="Arial" w:cs="Arial"/>
        </w:rPr>
        <w:t>This policy will be implemented in conjunction with the following other academy policies: </w:t>
      </w:r>
    </w:p>
    <w:p w14:paraId="6BA60FFC" w14:textId="3271E7CF" w:rsidR="000B70A9" w:rsidRPr="00017F15" w:rsidRDefault="000B70A9" w:rsidP="00BE1BCE">
      <w:pPr>
        <w:pStyle w:val="ListParagraph"/>
        <w:numPr>
          <w:ilvl w:val="2"/>
          <w:numId w:val="16"/>
        </w:numPr>
        <w:rPr>
          <w:rFonts w:ascii="Arial" w:hAnsi="Arial" w:cs="Arial"/>
        </w:rPr>
      </w:pPr>
      <w:r w:rsidRPr="00017F15">
        <w:rPr>
          <w:rFonts w:ascii="Arial" w:hAnsi="Arial" w:cs="Arial"/>
        </w:rPr>
        <w:t xml:space="preserve">Online Safety Policy </w:t>
      </w:r>
    </w:p>
    <w:p w14:paraId="5CC01FBF" w14:textId="77777777" w:rsidR="000B70A9" w:rsidRDefault="000B70A9" w:rsidP="00BE1BCE">
      <w:pPr>
        <w:pStyle w:val="ListParagraph"/>
        <w:numPr>
          <w:ilvl w:val="2"/>
          <w:numId w:val="16"/>
        </w:numPr>
        <w:rPr>
          <w:rFonts w:ascii="Arial" w:hAnsi="Arial" w:cs="Arial"/>
        </w:rPr>
      </w:pPr>
      <w:r w:rsidRPr="00151A81">
        <w:rPr>
          <w:rFonts w:ascii="Arial" w:hAnsi="Arial" w:cs="Arial"/>
        </w:rPr>
        <w:t>Freedom of Information Policy </w:t>
      </w:r>
    </w:p>
    <w:p w14:paraId="518EBD20" w14:textId="77777777" w:rsidR="000B70A9" w:rsidRDefault="000B70A9" w:rsidP="00BE1BCE">
      <w:pPr>
        <w:pStyle w:val="ListParagraph"/>
        <w:numPr>
          <w:ilvl w:val="2"/>
          <w:numId w:val="16"/>
        </w:numPr>
        <w:rPr>
          <w:rFonts w:ascii="Arial" w:hAnsi="Arial" w:cs="Arial"/>
        </w:rPr>
      </w:pPr>
      <w:r w:rsidRPr="00151A81">
        <w:rPr>
          <w:rFonts w:ascii="Arial" w:hAnsi="Arial" w:cs="Arial"/>
        </w:rPr>
        <w:t>GDPR Data Retention Policy </w:t>
      </w:r>
    </w:p>
    <w:p w14:paraId="6BFA4D30" w14:textId="44F3067E" w:rsidR="000B70A9" w:rsidRDefault="000B70A9" w:rsidP="00BE1BCE">
      <w:pPr>
        <w:pStyle w:val="ListParagraph"/>
        <w:numPr>
          <w:ilvl w:val="2"/>
          <w:numId w:val="16"/>
        </w:numPr>
        <w:rPr>
          <w:rFonts w:ascii="Arial" w:hAnsi="Arial" w:cs="Arial"/>
        </w:rPr>
      </w:pPr>
      <w:r>
        <w:rPr>
          <w:rFonts w:ascii="Arial" w:hAnsi="Arial" w:cs="Arial"/>
        </w:rPr>
        <w:t xml:space="preserve">Data Acceptable Use Policy </w:t>
      </w:r>
      <w:r w:rsidRPr="00151A81">
        <w:rPr>
          <w:rFonts w:ascii="Arial" w:hAnsi="Arial" w:cs="Arial"/>
        </w:rPr>
        <w:t> </w:t>
      </w:r>
    </w:p>
    <w:p w14:paraId="3A4CE80A" w14:textId="2260A267" w:rsidR="002D444B" w:rsidRDefault="002D444B" w:rsidP="00BE1BCE">
      <w:pPr>
        <w:pStyle w:val="ListParagraph"/>
        <w:numPr>
          <w:ilvl w:val="2"/>
          <w:numId w:val="16"/>
        </w:numPr>
        <w:rPr>
          <w:rFonts w:ascii="Arial" w:hAnsi="Arial" w:cs="Arial"/>
        </w:rPr>
      </w:pPr>
      <w:r>
        <w:rPr>
          <w:rFonts w:ascii="Arial" w:hAnsi="Arial" w:cs="Arial"/>
        </w:rPr>
        <w:t>CCTV Policy</w:t>
      </w:r>
    </w:p>
    <w:p w14:paraId="7042FC41" w14:textId="2C00E0CA" w:rsidR="002D444B" w:rsidRDefault="002D444B" w:rsidP="00BE1BCE">
      <w:pPr>
        <w:pStyle w:val="ListParagraph"/>
        <w:numPr>
          <w:ilvl w:val="2"/>
          <w:numId w:val="16"/>
        </w:numPr>
        <w:rPr>
          <w:rFonts w:ascii="Arial" w:hAnsi="Arial" w:cs="Arial"/>
        </w:rPr>
      </w:pPr>
      <w:r>
        <w:rPr>
          <w:rFonts w:ascii="Arial" w:hAnsi="Arial" w:cs="Arial"/>
        </w:rPr>
        <w:t>Privacy Policies</w:t>
      </w:r>
    </w:p>
    <w:p w14:paraId="3D336709" w14:textId="30C13E49" w:rsidR="0022247A" w:rsidRDefault="004056C1" w:rsidP="00BE1BCE">
      <w:pPr>
        <w:pStyle w:val="Heading1"/>
        <w:numPr>
          <w:ilvl w:val="0"/>
          <w:numId w:val="14"/>
        </w:numPr>
        <w:rPr>
          <w:rFonts w:ascii="Arial" w:hAnsi="Arial" w:cs="Arial"/>
          <w:b/>
          <w:bCs/>
          <w:color w:val="auto"/>
          <w:sz w:val="24"/>
          <w:szCs w:val="24"/>
        </w:rPr>
      </w:pPr>
      <w:bookmarkStart w:id="2" w:name="_Toc142909276"/>
      <w:r w:rsidRPr="005B369D">
        <w:rPr>
          <w:rFonts w:ascii="Arial" w:hAnsi="Arial" w:cs="Arial"/>
          <w:b/>
          <w:bCs/>
          <w:color w:val="auto"/>
          <w:sz w:val="24"/>
          <w:szCs w:val="24"/>
        </w:rPr>
        <w:t>Definitions</w:t>
      </w:r>
      <w:bookmarkEnd w:id="2"/>
      <w:r w:rsidRPr="005B369D">
        <w:rPr>
          <w:rFonts w:ascii="Arial" w:hAnsi="Arial" w:cs="Arial"/>
          <w:b/>
          <w:bCs/>
          <w:color w:val="auto"/>
          <w:sz w:val="24"/>
          <w:szCs w:val="24"/>
        </w:rPr>
        <w:t xml:space="preserve"> </w:t>
      </w:r>
    </w:p>
    <w:p w14:paraId="6792486E" w14:textId="77777777" w:rsidR="005B369D" w:rsidRPr="005B369D" w:rsidRDefault="005B369D" w:rsidP="005B369D"/>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531"/>
        <w:gridCol w:w="5541"/>
      </w:tblGrid>
      <w:tr w:rsidR="004056C1" w:rsidRPr="00887DB6" w14:paraId="4796F5F2" w14:textId="77777777" w:rsidTr="00567105">
        <w:trPr>
          <w:cantSplit/>
          <w:tblHeader/>
        </w:trPr>
        <w:tc>
          <w:tcPr>
            <w:tcW w:w="368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0F76F2A" w14:textId="77777777" w:rsidR="004056C1" w:rsidRPr="00887DB6" w:rsidRDefault="004056C1" w:rsidP="00567105">
            <w:pPr>
              <w:pStyle w:val="1bodycopy10pt"/>
              <w:spacing w:after="0"/>
              <w:rPr>
                <w:caps/>
              </w:rPr>
            </w:pPr>
            <w:r>
              <w:rPr>
                <w:caps/>
              </w:rPr>
              <w:t>term</w:t>
            </w:r>
          </w:p>
        </w:tc>
        <w:tc>
          <w:tcPr>
            <w:tcW w:w="581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F707074" w14:textId="77777777" w:rsidR="004056C1" w:rsidRPr="00887DB6" w:rsidRDefault="004056C1" w:rsidP="00567105">
            <w:pPr>
              <w:pStyle w:val="1bodycopy10pt"/>
              <w:spacing w:after="0"/>
              <w:rPr>
                <w:caps/>
              </w:rPr>
            </w:pPr>
            <w:r>
              <w:rPr>
                <w:caps/>
              </w:rPr>
              <w:t>definition</w:t>
            </w:r>
          </w:p>
        </w:tc>
      </w:tr>
      <w:tr w:rsidR="004056C1" w:rsidRPr="007A03B3" w14:paraId="6326D176" w14:textId="77777777" w:rsidTr="00567105">
        <w:trPr>
          <w:cantSplit/>
        </w:trPr>
        <w:tc>
          <w:tcPr>
            <w:tcW w:w="3686" w:type="dxa"/>
            <w:shd w:val="clear" w:color="auto" w:fill="auto"/>
          </w:tcPr>
          <w:p w14:paraId="05661CA9" w14:textId="77777777" w:rsidR="004056C1" w:rsidRPr="00017F15" w:rsidRDefault="004056C1" w:rsidP="00567105">
            <w:pPr>
              <w:pStyle w:val="Tablebodycopy"/>
              <w:rPr>
                <w:b/>
                <w:sz w:val="22"/>
                <w:szCs w:val="22"/>
              </w:rPr>
            </w:pPr>
            <w:r w:rsidRPr="00017F15">
              <w:rPr>
                <w:b/>
                <w:sz w:val="22"/>
                <w:szCs w:val="22"/>
              </w:rPr>
              <w:t>Personal data</w:t>
            </w:r>
          </w:p>
        </w:tc>
        <w:tc>
          <w:tcPr>
            <w:tcW w:w="5812" w:type="dxa"/>
            <w:shd w:val="clear" w:color="auto" w:fill="auto"/>
          </w:tcPr>
          <w:p w14:paraId="39662768" w14:textId="77777777" w:rsidR="004056C1" w:rsidRPr="00017F15" w:rsidRDefault="004056C1" w:rsidP="00567105">
            <w:pPr>
              <w:pStyle w:val="Tablebodycopy"/>
              <w:rPr>
                <w:sz w:val="22"/>
                <w:szCs w:val="22"/>
              </w:rPr>
            </w:pPr>
            <w:r w:rsidRPr="00017F15">
              <w:rPr>
                <w:sz w:val="22"/>
                <w:szCs w:val="22"/>
              </w:rPr>
              <w:t>Any information relating to an identified, or identifiable, living individual.</w:t>
            </w:r>
          </w:p>
          <w:p w14:paraId="1F029A79" w14:textId="77777777" w:rsidR="004056C1" w:rsidRPr="00017F15" w:rsidRDefault="004056C1" w:rsidP="00567105">
            <w:pPr>
              <w:pStyle w:val="Tablebodycopy"/>
              <w:rPr>
                <w:sz w:val="22"/>
                <w:szCs w:val="22"/>
              </w:rPr>
            </w:pPr>
            <w:r w:rsidRPr="00017F15">
              <w:rPr>
                <w:sz w:val="22"/>
                <w:szCs w:val="22"/>
              </w:rPr>
              <w:t xml:space="preserve">This may include the individual’s: </w:t>
            </w:r>
          </w:p>
          <w:p w14:paraId="41ECD7B1" w14:textId="77777777" w:rsidR="004056C1" w:rsidRPr="00017F15" w:rsidRDefault="004056C1" w:rsidP="004056C1">
            <w:pPr>
              <w:pStyle w:val="4Bulletedcopyblue"/>
              <w:rPr>
                <w:sz w:val="22"/>
                <w:szCs w:val="22"/>
              </w:rPr>
            </w:pPr>
            <w:r w:rsidRPr="00017F15">
              <w:rPr>
                <w:sz w:val="22"/>
                <w:szCs w:val="22"/>
              </w:rPr>
              <w:t>Name (including initials)</w:t>
            </w:r>
          </w:p>
          <w:p w14:paraId="361B82EF" w14:textId="77777777" w:rsidR="004056C1" w:rsidRPr="00017F15" w:rsidRDefault="004056C1" w:rsidP="004056C1">
            <w:pPr>
              <w:pStyle w:val="4Bulletedcopyblue"/>
              <w:rPr>
                <w:sz w:val="22"/>
                <w:szCs w:val="22"/>
              </w:rPr>
            </w:pPr>
            <w:r w:rsidRPr="00017F15">
              <w:rPr>
                <w:sz w:val="22"/>
                <w:szCs w:val="22"/>
              </w:rPr>
              <w:t>Identification number</w:t>
            </w:r>
          </w:p>
          <w:p w14:paraId="587AD84D" w14:textId="77777777" w:rsidR="004056C1" w:rsidRPr="00017F15" w:rsidRDefault="004056C1" w:rsidP="004056C1">
            <w:pPr>
              <w:pStyle w:val="4Bulletedcopyblue"/>
              <w:rPr>
                <w:sz w:val="22"/>
                <w:szCs w:val="22"/>
              </w:rPr>
            </w:pPr>
            <w:r w:rsidRPr="00017F15">
              <w:rPr>
                <w:sz w:val="22"/>
                <w:szCs w:val="22"/>
              </w:rPr>
              <w:t>Location data</w:t>
            </w:r>
          </w:p>
          <w:p w14:paraId="7BC8D4C4" w14:textId="77777777" w:rsidR="004056C1" w:rsidRPr="00017F15" w:rsidRDefault="004056C1" w:rsidP="004056C1">
            <w:pPr>
              <w:pStyle w:val="4Bulletedcopyblue"/>
              <w:rPr>
                <w:sz w:val="22"/>
                <w:szCs w:val="22"/>
              </w:rPr>
            </w:pPr>
            <w:r w:rsidRPr="00017F15">
              <w:rPr>
                <w:sz w:val="22"/>
                <w:szCs w:val="22"/>
              </w:rPr>
              <w:t>Online identifier, such as a username</w:t>
            </w:r>
          </w:p>
          <w:p w14:paraId="62975864" w14:textId="6D6FD6FC" w:rsidR="004056C1" w:rsidRPr="00017F15" w:rsidRDefault="004056C1" w:rsidP="00567105">
            <w:pPr>
              <w:pStyle w:val="Tablebodycopy"/>
              <w:rPr>
                <w:sz w:val="22"/>
                <w:szCs w:val="22"/>
              </w:rPr>
            </w:pPr>
            <w:r w:rsidRPr="00017F15">
              <w:rPr>
                <w:sz w:val="22"/>
                <w:szCs w:val="22"/>
              </w:rPr>
              <w:t xml:space="preserve">It may also include factors specific to the individual’s physical, physiological, genetic, mental, economic, </w:t>
            </w:r>
            <w:r w:rsidR="000142D5" w:rsidRPr="00017F15">
              <w:rPr>
                <w:sz w:val="22"/>
                <w:szCs w:val="22"/>
              </w:rPr>
              <w:t>cultural,</w:t>
            </w:r>
            <w:r w:rsidRPr="00017F15">
              <w:rPr>
                <w:sz w:val="22"/>
                <w:szCs w:val="22"/>
              </w:rPr>
              <w:t xml:space="preserve"> or social identity.</w:t>
            </w:r>
          </w:p>
        </w:tc>
      </w:tr>
      <w:tr w:rsidR="004056C1" w:rsidRPr="00017F15" w14:paraId="3A7C1A87" w14:textId="77777777" w:rsidTr="00567105">
        <w:trPr>
          <w:cantSplit/>
        </w:trPr>
        <w:tc>
          <w:tcPr>
            <w:tcW w:w="3686" w:type="dxa"/>
            <w:shd w:val="clear" w:color="auto" w:fill="auto"/>
          </w:tcPr>
          <w:p w14:paraId="633E939A" w14:textId="77777777" w:rsidR="004056C1" w:rsidRPr="00017F15" w:rsidRDefault="004056C1" w:rsidP="00567105">
            <w:pPr>
              <w:pStyle w:val="1bodycopy10pt"/>
              <w:rPr>
                <w:b/>
                <w:sz w:val="22"/>
                <w:szCs w:val="22"/>
              </w:rPr>
            </w:pPr>
            <w:r w:rsidRPr="00017F15">
              <w:rPr>
                <w:b/>
                <w:sz w:val="22"/>
                <w:szCs w:val="22"/>
              </w:rPr>
              <w:lastRenderedPageBreak/>
              <w:t>Special categories of personal data</w:t>
            </w:r>
          </w:p>
        </w:tc>
        <w:tc>
          <w:tcPr>
            <w:tcW w:w="5812" w:type="dxa"/>
            <w:shd w:val="clear" w:color="auto" w:fill="auto"/>
          </w:tcPr>
          <w:p w14:paraId="72B15ED2" w14:textId="3A5BB301" w:rsidR="004056C1" w:rsidRPr="00017F15" w:rsidRDefault="004056C1" w:rsidP="00567105">
            <w:pPr>
              <w:pStyle w:val="Tablebodycopy"/>
              <w:rPr>
                <w:sz w:val="22"/>
                <w:szCs w:val="22"/>
              </w:rPr>
            </w:pPr>
            <w:r w:rsidRPr="00017F15">
              <w:rPr>
                <w:sz w:val="22"/>
                <w:szCs w:val="22"/>
              </w:rPr>
              <w:t xml:space="preserve">Personal </w:t>
            </w:r>
            <w:r w:rsidR="000142D5" w:rsidRPr="00017F15">
              <w:rPr>
                <w:sz w:val="22"/>
                <w:szCs w:val="22"/>
              </w:rPr>
              <w:t>data,</w:t>
            </w:r>
            <w:r w:rsidRPr="00017F15">
              <w:rPr>
                <w:sz w:val="22"/>
                <w:szCs w:val="22"/>
              </w:rPr>
              <w:t xml:space="preserve"> which is more sensitive and so needs more protection, including information about an individual’s:</w:t>
            </w:r>
          </w:p>
          <w:p w14:paraId="198FA35D" w14:textId="77777777" w:rsidR="004056C1" w:rsidRPr="00017F15" w:rsidRDefault="004056C1" w:rsidP="004056C1">
            <w:pPr>
              <w:pStyle w:val="4Bulletedcopyblue"/>
              <w:rPr>
                <w:sz w:val="22"/>
                <w:szCs w:val="22"/>
              </w:rPr>
            </w:pPr>
            <w:r w:rsidRPr="00017F15">
              <w:rPr>
                <w:sz w:val="22"/>
                <w:szCs w:val="22"/>
              </w:rPr>
              <w:t>Racial or ethnic origin</w:t>
            </w:r>
          </w:p>
          <w:p w14:paraId="367AF10A" w14:textId="77777777" w:rsidR="004056C1" w:rsidRPr="00017F15" w:rsidRDefault="004056C1" w:rsidP="004056C1">
            <w:pPr>
              <w:pStyle w:val="4Bulletedcopyblue"/>
              <w:rPr>
                <w:sz w:val="22"/>
                <w:szCs w:val="22"/>
              </w:rPr>
            </w:pPr>
            <w:r w:rsidRPr="00017F15">
              <w:rPr>
                <w:sz w:val="22"/>
                <w:szCs w:val="22"/>
              </w:rPr>
              <w:t>Political opinions</w:t>
            </w:r>
          </w:p>
          <w:p w14:paraId="257DE6B3" w14:textId="77777777" w:rsidR="004056C1" w:rsidRPr="00017F15" w:rsidRDefault="004056C1" w:rsidP="004056C1">
            <w:pPr>
              <w:pStyle w:val="4Bulletedcopyblue"/>
              <w:rPr>
                <w:sz w:val="22"/>
                <w:szCs w:val="22"/>
              </w:rPr>
            </w:pPr>
            <w:r w:rsidRPr="00017F15">
              <w:rPr>
                <w:sz w:val="22"/>
                <w:szCs w:val="22"/>
              </w:rPr>
              <w:t>Religious or philosophical beliefs</w:t>
            </w:r>
          </w:p>
          <w:p w14:paraId="6A08213D" w14:textId="77777777" w:rsidR="004056C1" w:rsidRPr="00017F15" w:rsidRDefault="004056C1" w:rsidP="004056C1">
            <w:pPr>
              <w:pStyle w:val="4Bulletedcopyblue"/>
              <w:rPr>
                <w:sz w:val="22"/>
                <w:szCs w:val="22"/>
              </w:rPr>
            </w:pPr>
            <w:r w:rsidRPr="00017F15">
              <w:rPr>
                <w:sz w:val="22"/>
                <w:szCs w:val="22"/>
              </w:rPr>
              <w:t>Trade union membership</w:t>
            </w:r>
          </w:p>
          <w:p w14:paraId="54F0148C" w14:textId="77777777" w:rsidR="004056C1" w:rsidRPr="00017F15" w:rsidRDefault="004056C1" w:rsidP="004056C1">
            <w:pPr>
              <w:pStyle w:val="4Bulletedcopyblue"/>
              <w:rPr>
                <w:sz w:val="22"/>
                <w:szCs w:val="22"/>
              </w:rPr>
            </w:pPr>
            <w:r w:rsidRPr="00017F15">
              <w:rPr>
                <w:sz w:val="22"/>
                <w:szCs w:val="22"/>
              </w:rPr>
              <w:t>Genetics</w:t>
            </w:r>
          </w:p>
          <w:p w14:paraId="19513493" w14:textId="07C274AB" w:rsidR="004056C1" w:rsidRPr="00017F15" w:rsidRDefault="004056C1" w:rsidP="004056C1">
            <w:pPr>
              <w:pStyle w:val="4Bulletedcopyblue"/>
              <w:rPr>
                <w:sz w:val="22"/>
                <w:szCs w:val="22"/>
              </w:rPr>
            </w:pPr>
            <w:r w:rsidRPr="00017F15">
              <w:rPr>
                <w:sz w:val="22"/>
                <w:szCs w:val="22"/>
              </w:rPr>
              <w:t xml:space="preserve">Biometrics (such as fingerprints, </w:t>
            </w:r>
            <w:r w:rsidR="000142D5" w:rsidRPr="00017F15">
              <w:rPr>
                <w:sz w:val="22"/>
                <w:szCs w:val="22"/>
              </w:rPr>
              <w:t>retina,</w:t>
            </w:r>
            <w:r w:rsidRPr="00017F15">
              <w:rPr>
                <w:sz w:val="22"/>
                <w:szCs w:val="22"/>
              </w:rPr>
              <w:t xml:space="preserve"> and iris patterns), where used for identification </w:t>
            </w:r>
            <w:r w:rsidR="000142D5" w:rsidRPr="00017F15">
              <w:rPr>
                <w:sz w:val="22"/>
                <w:szCs w:val="22"/>
              </w:rPr>
              <w:t>purposes.</w:t>
            </w:r>
          </w:p>
          <w:p w14:paraId="5B5AAC97" w14:textId="77777777" w:rsidR="004056C1" w:rsidRPr="00017F15" w:rsidRDefault="004056C1" w:rsidP="004056C1">
            <w:pPr>
              <w:pStyle w:val="4Bulletedcopyblue"/>
              <w:rPr>
                <w:sz w:val="22"/>
                <w:szCs w:val="22"/>
              </w:rPr>
            </w:pPr>
            <w:r w:rsidRPr="00017F15">
              <w:rPr>
                <w:sz w:val="22"/>
                <w:szCs w:val="22"/>
              </w:rPr>
              <w:t>Health – physical or mental</w:t>
            </w:r>
          </w:p>
          <w:p w14:paraId="409BF7BE" w14:textId="77777777" w:rsidR="004056C1" w:rsidRPr="00017F15" w:rsidRDefault="004056C1" w:rsidP="004056C1">
            <w:pPr>
              <w:pStyle w:val="4Bulletedcopyblue"/>
              <w:rPr>
                <w:sz w:val="22"/>
                <w:szCs w:val="22"/>
              </w:rPr>
            </w:pPr>
            <w:r w:rsidRPr="00017F15">
              <w:rPr>
                <w:sz w:val="22"/>
                <w:szCs w:val="22"/>
              </w:rPr>
              <w:t>Sex life or sexual orientation</w:t>
            </w:r>
          </w:p>
        </w:tc>
      </w:tr>
      <w:tr w:rsidR="004056C1" w:rsidRPr="00017F15" w14:paraId="0B7DB87D" w14:textId="77777777" w:rsidTr="00567105">
        <w:trPr>
          <w:cantSplit/>
        </w:trPr>
        <w:tc>
          <w:tcPr>
            <w:tcW w:w="3686" w:type="dxa"/>
            <w:shd w:val="clear" w:color="auto" w:fill="auto"/>
          </w:tcPr>
          <w:p w14:paraId="4612731A" w14:textId="77777777" w:rsidR="004056C1" w:rsidRPr="00017F15" w:rsidRDefault="004056C1" w:rsidP="00567105">
            <w:pPr>
              <w:pStyle w:val="1bodycopy10pt"/>
              <w:rPr>
                <w:b/>
                <w:sz w:val="22"/>
                <w:szCs w:val="22"/>
              </w:rPr>
            </w:pPr>
            <w:r w:rsidRPr="00017F15">
              <w:rPr>
                <w:b/>
                <w:sz w:val="22"/>
                <w:szCs w:val="22"/>
              </w:rPr>
              <w:t xml:space="preserve">Processing </w:t>
            </w:r>
          </w:p>
        </w:tc>
        <w:tc>
          <w:tcPr>
            <w:tcW w:w="5812" w:type="dxa"/>
            <w:shd w:val="clear" w:color="auto" w:fill="auto"/>
          </w:tcPr>
          <w:p w14:paraId="4CD67FEA" w14:textId="66EE44FA" w:rsidR="004056C1" w:rsidRPr="00017F15" w:rsidRDefault="004056C1" w:rsidP="00567105">
            <w:pPr>
              <w:pStyle w:val="Tablebodycopy"/>
              <w:rPr>
                <w:sz w:val="22"/>
                <w:szCs w:val="22"/>
              </w:rPr>
            </w:pPr>
            <w:r w:rsidRPr="00017F15">
              <w:rPr>
                <w:sz w:val="22"/>
                <w:szCs w:val="22"/>
              </w:rPr>
              <w:t xml:space="preserve">Anything done to personal data, such as collecting, recording, </w:t>
            </w:r>
            <w:proofErr w:type="spellStart"/>
            <w:r w:rsidRPr="00017F15">
              <w:rPr>
                <w:sz w:val="22"/>
                <w:szCs w:val="22"/>
              </w:rPr>
              <w:t>organising</w:t>
            </w:r>
            <w:proofErr w:type="spellEnd"/>
            <w:r w:rsidRPr="00017F15">
              <w:rPr>
                <w:sz w:val="22"/>
                <w:szCs w:val="22"/>
              </w:rPr>
              <w:t xml:space="preserve">, structuring, storing, adapting, altering, retrieving, using, disseminating, </w:t>
            </w:r>
            <w:r w:rsidR="000142D5" w:rsidRPr="00017F15">
              <w:rPr>
                <w:sz w:val="22"/>
                <w:szCs w:val="22"/>
              </w:rPr>
              <w:t>erasing,</w:t>
            </w:r>
            <w:r w:rsidRPr="00017F15">
              <w:rPr>
                <w:sz w:val="22"/>
                <w:szCs w:val="22"/>
              </w:rPr>
              <w:t xml:space="preserve"> or destroying.</w:t>
            </w:r>
          </w:p>
          <w:p w14:paraId="5BF61B2F" w14:textId="77777777" w:rsidR="004056C1" w:rsidRPr="00017F15" w:rsidRDefault="004056C1" w:rsidP="00567105">
            <w:pPr>
              <w:pStyle w:val="Tablebodycopy"/>
              <w:rPr>
                <w:sz w:val="22"/>
                <w:szCs w:val="22"/>
              </w:rPr>
            </w:pPr>
            <w:r w:rsidRPr="00017F15">
              <w:rPr>
                <w:sz w:val="22"/>
                <w:szCs w:val="22"/>
              </w:rPr>
              <w:t>Processing can be automated or manual.</w:t>
            </w:r>
          </w:p>
        </w:tc>
      </w:tr>
      <w:tr w:rsidR="004056C1" w:rsidRPr="00017F15" w14:paraId="4F3DABB0" w14:textId="77777777" w:rsidTr="00567105">
        <w:trPr>
          <w:cantSplit/>
        </w:trPr>
        <w:tc>
          <w:tcPr>
            <w:tcW w:w="3686" w:type="dxa"/>
            <w:shd w:val="clear" w:color="auto" w:fill="auto"/>
          </w:tcPr>
          <w:p w14:paraId="711B41CA" w14:textId="77777777" w:rsidR="004056C1" w:rsidRPr="00017F15" w:rsidRDefault="004056C1" w:rsidP="00567105">
            <w:pPr>
              <w:pStyle w:val="1bodycopy10pt"/>
              <w:rPr>
                <w:b/>
                <w:sz w:val="22"/>
                <w:szCs w:val="22"/>
              </w:rPr>
            </w:pPr>
            <w:r w:rsidRPr="00017F15">
              <w:rPr>
                <w:b/>
                <w:sz w:val="22"/>
                <w:szCs w:val="22"/>
              </w:rPr>
              <w:t>Data subject</w:t>
            </w:r>
          </w:p>
        </w:tc>
        <w:tc>
          <w:tcPr>
            <w:tcW w:w="5812" w:type="dxa"/>
            <w:shd w:val="clear" w:color="auto" w:fill="auto"/>
          </w:tcPr>
          <w:p w14:paraId="3DB7CCEE" w14:textId="77777777" w:rsidR="004056C1" w:rsidRPr="00017F15" w:rsidRDefault="004056C1" w:rsidP="00567105">
            <w:pPr>
              <w:pStyle w:val="Tablebodycopy"/>
              <w:rPr>
                <w:sz w:val="22"/>
                <w:szCs w:val="22"/>
                <w:highlight w:val="yellow"/>
              </w:rPr>
            </w:pPr>
            <w:r w:rsidRPr="00017F15">
              <w:rPr>
                <w:sz w:val="22"/>
                <w:szCs w:val="22"/>
              </w:rPr>
              <w:t>The identified or identifiable individual whose personal data is held or processed.</w:t>
            </w:r>
          </w:p>
        </w:tc>
      </w:tr>
      <w:tr w:rsidR="004056C1" w:rsidRPr="00017F15" w14:paraId="386423ED" w14:textId="77777777" w:rsidTr="00567105">
        <w:trPr>
          <w:cantSplit/>
        </w:trPr>
        <w:tc>
          <w:tcPr>
            <w:tcW w:w="3686" w:type="dxa"/>
            <w:shd w:val="clear" w:color="auto" w:fill="auto"/>
          </w:tcPr>
          <w:p w14:paraId="0BF067FE" w14:textId="77777777" w:rsidR="004056C1" w:rsidRPr="00017F15" w:rsidRDefault="004056C1" w:rsidP="00567105">
            <w:pPr>
              <w:pStyle w:val="1bodycopy10pt"/>
              <w:rPr>
                <w:b/>
                <w:sz w:val="22"/>
                <w:szCs w:val="22"/>
              </w:rPr>
            </w:pPr>
            <w:r w:rsidRPr="00017F15">
              <w:rPr>
                <w:b/>
                <w:sz w:val="22"/>
                <w:szCs w:val="22"/>
              </w:rPr>
              <w:t>Data controller</w:t>
            </w:r>
          </w:p>
        </w:tc>
        <w:tc>
          <w:tcPr>
            <w:tcW w:w="5812" w:type="dxa"/>
            <w:shd w:val="clear" w:color="auto" w:fill="auto"/>
          </w:tcPr>
          <w:p w14:paraId="20D221B7" w14:textId="77777777" w:rsidR="004056C1" w:rsidRPr="00017F15" w:rsidRDefault="004056C1" w:rsidP="00567105">
            <w:pPr>
              <w:pStyle w:val="Tablebodycopy"/>
              <w:rPr>
                <w:sz w:val="22"/>
                <w:szCs w:val="22"/>
                <w:highlight w:val="yellow"/>
              </w:rPr>
            </w:pPr>
            <w:r w:rsidRPr="00017F15">
              <w:rPr>
                <w:sz w:val="22"/>
                <w:szCs w:val="22"/>
              </w:rPr>
              <w:t xml:space="preserve">A person or </w:t>
            </w:r>
            <w:proofErr w:type="spellStart"/>
            <w:r w:rsidRPr="00017F15">
              <w:rPr>
                <w:sz w:val="22"/>
                <w:szCs w:val="22"/>
              </w:rPr>
              <w:t>organisation</w:t>
            </w:r>
            <w:proofErr w:type="spellEnd"/>
            <w:r w:rsidRPr="00017F15">
              <w:rPr>
                <w:sz w:val="22"/>
                <w:szCs w:val="22"/>
              </w:rPr>
              <w:t xml:space="preserve"> that determines the purposes and the means of processing personal data.</w:t>
            </w:r>
          </w:p>
        </w:tc>
      </w:tr>
      <w:tr w:rsidR="004056C1" w:rsidRPr="00017F15" w14:paraId="33695765" w14:textId="77777777" w:rsidTr="00567105">
        <w:trPr>
          <w:cantSplit/>
        </w:trPr>
        <w:tc>
          <w:tcPr>
            <w:tcW w:w="3686" w:type="dxa"/>
            <w:shd w:val="clear" w:color="auto" w:fill="auto"/>
          </w:tcPr>
          <w:p w14:paraId="74C308A5" w14:textId="77777777" w:rsidR="004056C1" w:rsidRPr="00017F15" w:rsidRDefault="004056C1" w:rsidP="00567105">
            <w:pPr>
              <w:pStyle w:val="1bodycopy10pt"/>
              <w:rPr>
                <w:b/>
                <w:sz w:val="22"/>
                <w:szCs w:val="22"/>
              </w:rPr>
            </w:pPr>
            <w:r w:rsidRPr="00017F15">
              <w:rPr>
                <w:b/>
                <w:sz w:val="22"/>
                <w:szCs w:val="22"/>
              </w:rPr>
              <w:t xml:space="preserve">Data processor </w:t>
            </w:r>
          </w:p>
        </w:tc>
        <w:tc>
          <w:tcPr>
            <w:tcW w:w="5812" w:type="dxa"/>
            <w:shd w:val="clear" w:color="auto" w:fill="auto"/>
          </w:tcPr>
          <w:p w14:paraId="792FA211" w14:textId="77777777" w:rsidR="004056C1" w:rsidRPr="00017F15" w:rsidRDefault="004056C1" w:rsidP="00567105">
            <w:pPr>
              <w:pStyle w:val="Tablebodycopy"/>
              <w:rPr>
                <w:sz w:val="22"/>
                <w:szCs w:val="22"/>
                <w:highlight w:val="yellow"/>
              </w:rPr>
            </w:pPr>
            <w:r w:rsidRPr="00017F15">
              <w:rPr>
                <w:sz w:val="22"/>
                <w:szCs w:val="22"/>
              </w:rPr>
              <w:t>A person or other body, other than an employee of the data controller, who processes personal data on behalf of the data controller.</w:t>
            </w:r>
          </w:p>
        </w:tc>
      </w:tr>
      <w:tr w:rsidR="004056C1" w:rsidRPr="00017F15" w14:paraId="77D2C4FB" w14:textId="77777777" w:rsidTr="00567105">
        <w:trPr>
          <w:cantSplit/>
        </w:trPr>
        <w:tc>
          <w:tcPr>
            <w:tcW w:w="3686" w:type="dxa"/>
            <w:shd w:val="clear" w:color="auto" w:fill="auto"/>
          </w:tcPr>
          <w:p w14:paraId="6B4A82D9" w14:textId="77777777" w:rsidR="004056C1" w:rsidRPr="00017F15" w:rsidRDefault="004056C1" w:rsidP="00567105">
            <w:pPr>
              <w:pStyle w:val="1bodycopy10pt"/>
              <w:rPr>
                <w:b/>
                <w:sz w:val="22"/>
                <w:szCs w:val="22"/>
              </w:rPr>
            </w:pPr>
            <w:r w:rsidRPr="00017F15">
              <w:rPr>
                <w:b/>
                <w:sz w:val="22"/>
                <w:szCs w:val="22"/>
              </w:rPr>
              <w:t>Personal data breach</w:t>
            </w:r>
          </w:p>
        </w:tc>
        <w:tc>
          <w:tcPr>
            <w:tcW w:w="5812" w:type="dxa"/>
            <w:shd w:val="clear" w:color="auto" w:fill="auto"/>
          </w:tcPr>
          <w:p w14:paraId="248AB1C6" w14:textId="77777777" w:rsidR="004056C1" w:rsidRPr="00017F15" w:rsidRDefault="004056C1" w:rsidP="00567105">
            <w:pPr>
              <w:pStyle w:val="Tablebodycopy"/>
              <w:rPr>
                <w:sz w:val="22"/>
                <w:szCs w:val="22"/>
                <w:highlight w:val="yellow"/>
              </w:rPr>
            </w:pPr>
            <w:r w:rsidRPr="00017F15">
              <w:rPr>
                <w:sz w:val="22"/>
                <w:szCs w:val="22"/>
              </w:rPr>
              <w:t xml:space="preserve">A breach of security leading to the accidental or unlawful destruction, loss, alteration, </w:t>
            </w:r>
            <w:proofErr w:type="spellStart"/>
            <w:r w:rsidRPr="00017F15">
              <w:rPr>
                <w:sz w:val="22"/>
                <w:szCs w:val="22"/>
              </w:rPr>
              <w:t>unauthorised</w:t>
            </w:r>
            <w:proofErr w:type="spellEnd"/>
            <w:r w:rsidRPr="00017F15">
              <w:rPr>
                <w:sz w:val="22"/>
                <w:szCs w:val="22"/>
              </w:rPr>
              <w:t xml:space="preserve"> disclosure of, or access to, personal data.</w:t>
            </w:r>
          </w:p>
        </w:tc>
      </w:tr>
    </w:tbl>
    <w:p w14:paraId="52E08D2C" w14:textId="77777777" w:rsidR="007C6C85" w:rsidRPr="00017F15" w:rsidRDefault="007C6C85" w:rsidP="00423BD8">
      <w:pPr>
        <w:pStyle w:val="3Bulletedcopypink"/>
        <w:numPr>
          <w:ilvl w:val="0"/>
          <w:numId w:val="0"/>
        </w:numPr>
        <w:rPr>
          <w:sz w:val="22"/>
          <w:szCs w:val="22"/>
        </w:rPr>
      </w:pPr>
    </w:p>
    <w:p w14:paraId="646C3ED6" w14:textId="5B2A07B4" w:rsidR="00F819A3" w:rsidRPr="00423BD8" w:rsidRDefault="00F819A3" w:rsidP="001C341C">
      <w:pPr>
        <w:pStyle w:val="ListParagraph"/>
        <w:ind w:left="1440"/>
        <w:rPr>
          <w:rFonts w:ascii="Arial" w:hAnsi="Arial" w:cs="Arial"/>
        </w:rPr>
      </w:pPr>
    </w:p>
    <w:p w14:paraId="753DF75A" w14:textId="77777777" w:rsidR="008A74CF" w:rsidRPr="008A74CF" w:rsidRDefault="008A74CF" w:rsidP="008A74CF">
      <w:pPr>
        <w:rPr>
          <w:rFonts w:ascii="Arial" w:hAnsi="Arial" w:cs="Arial"/>
        </w:rPr>
      </w:pPr>
      <w:r w:rsidRPr="008A74CF">
        <w:rPr>
          <w:rFonts w:ascii="Arial" w:hAnsi="Arial" w:cs="Arial"/>
        </w:rPr>
        <w:t> </w:t>
      </w:r>
    </w:p>
    <w:p w14:paraId="5D73AC87" w14:textId="5C2BC31D" w:rsidR="004604AF" w:rsidRDefault="00760AEF" w:rsidP="00BE1BCE">
      <w:pPr>
        <w:pStyle w:val="Heading1"/>
        <w:numPr>
          <w:ilvl w:val="0"/>
          <w:numId w:val="14"/>
        </w:numPr>
        <w:rPr>
          <w:rFonts w:ascii="Arial" w:hAnsi="Arial" w:cs="Arial"/>
          <w:b/>
          <w:bCs/>
          <w:color w:val="auto"/>
          <w:sz w:val="24"/>
          <w:szCs w:val="24"/>
        </w:rPr>
      </w:pPr>
      <w:bookmarkStart w:id="3" w:name="_Toc142909277"/>
      <w:r w:rsidRPr="00265F9C">
        <w:rPr>
          <w:rFonts w:ascii="Arial" w:hAnsi="Arial" w:cs="Arial"/>
          <w:b/>
          <w:bCs/>
          <w:color w:val="auto"/>
          <w:sz w:val="24"/>
          <w:szCs w:val="24"/>
        </w:rPr>
        <w:t>The Data Controller</w:t>
      </w:r>
      <w:bookmarkEnd w:id="3"/>
    </w:p>
    <w:p w14:paraId="33DD5C05" w14:textId="77777777" w:rsidR="00265F9C" w:rsidRDefault="00265F9C" w:rsidP="00265F9C"/>
    <w:p w14:paraId="4A6E9689" w14:textId="7C2C8174" w:rsidR="007D2E9C" w:rsidRPr="007D2E9C" w:rsidRDefault="007D2E9C" w:rsidP="007D2E9C">
      <w:pPr>
        <w:pStyle w:val="1bodycopy10pt"/>
        <w:rPr>
          <w:sz w:val="22"/>
          <w:szCs w:val="22"/>
          <w:lang w:val="en-GB"/>
        </w:rPr>
      </w:pPr>
      <w:r w:rsidRPr="007D2E9C">
        <w:rPr>
          <w:sz w:val="22"/>
          <w:szCs w:val="22"/>
          <w:lang w:val="en-GB"/>
        </w:rPr>
        <w:t xml:space="preserve">Our </w:t>
      </w:r>
      <w:r w:rsidR="00530F7B">
        <w:rPr>
          <w:sz w:val="22"/>
          <w:szCs w:val="22"/>
          <w:lang w:val="en-GB"/>
        </w:rPr>
        <w:t>Academies</w:t>
      </w:r>
      <w:r w:rsidRPr="007D2E9C">
        <w:rPr>
          <w:sz w:val="22"/>
          <w:szCs w:val="22"/>
          <w:lang w:val="en-GB"/>
        </w:rPr>
        <w:t xml:space="preserve"> process personal data relating to parents and carers, pupils, staff, governors, </w:t>
      </w:r>
      <w:r w:rsidR="000142D5" w:rsidRPr="007D2E9C">
        <w:rPr>
          <w:sz w:val="22"/>
          <w:szCs w:val="22"/>
          <w:lang w:val="en-GB"/>
        </w:rPr>
        <w:t>visitors,</w:t>
      </w:r>
      <w:r w:rsidRPr="007D2E9C">
        <w:rPr>
          <w:sz w:val="22"/>
          <w:szCs w:val="22"/>
          <w:lang w:val="en-GB"/>
        </w:rPr>
        <w:t xml:space="preserve"> and others, and therefore is a data controller.</w:t>
      </w:r>
    </w:p>
    <w:p w14:paraId="0F91DA24" w14:textId="19ADBB8B" w:rsidR="007D2E9C" w:rsidRPr="007D2E9C" w:rsidRDefault="007D2E9C" w:rsidP="007D2E9C">
      <w:pPr>
        <w:pStyle w:val="1bodycopy10pt"/>
        <w:rPr>
          <w:sz w:val="22"/>
          <w:szCs w:val="22"/>
          <w:lang w:val="en-GB"/>
        </w:rPr>
      </w:pPr>
      <w:r w:rsidRPr="007D2E9C">
        <w:rPr>
          <w:sz w:val="22"/>
          <w:szCs w:val="22"/>
          <w:lang w:val="en-GB"/>
        </w:rPr>
        <w:t xml:space="preserve">The school is registered with the ICO / has paid its data protection fee to the ICO, as legally required. </w:t>
      </w:r>
    </w:p>
    <w:p w14:paraId="3D663120" w14:textId="77777777" w:rsidR="00265F9C" w:rsidRPr="007D2E9C" w:rsidRDefault="00265F9C" w:rsidP="00265F9C"/>
    <w:p w14:paraId="24B9F841" w14:textId="77777777" w:rsidR="00265F9C" w:rsidRPr="00760AEF" w:rsidRDefault="00265F9C" w:rsidP="00265F9C">
      <w:pPr>
        <w:pStyle w:val="ListParagraph"/>
        <w:ind w:left="927"/>
        <w:rPr>
          <w:rFonts w:ascii="Arial" w:hAnsi="Arial" w:cs="Arial"/>
        </w:rPr>
      </w:pPr>
    </w:p>
    <w:p w14:paraId="0463E1C8" w14:textId="22C1B341" w:rsidR="008A74CF" w:rsidRDefault="008A74CF" w:rsidP="00BE1BCE">
      <w:pPr>
        <w:pStyle w:val="Heading1"/>
        <w:numPr>
          <w:ilvl w:val="0"/>
          <w:numId w:val="14"/>
        </w:numPr>
        <w:rPr>
          <w:rFonts w:ascii="Arial" w:hAnsi="Arial" w:cs="Arial"/>
          <w:b/>
          <w:bCs/>
          <w:color w:val="auto"/>
          <w:sz w:val="24"/>
          <w:szCs w:val="24"/>
        </w:rPr>
      </w:pPr>
      <w:bookmarkStart w:id="4" w:name="_Toc142909278"/>
      <w:r w:rsidRPr="00387196">
        <w:rPr>
          <w:rFonts w:ascii="Arial" w:hAnsi="Arial" w:cs="Arial"/>
          <w:b/>
          <w:bCs/>
          <w:color w:val="auto"/>
          <w:sz w:val="24"/>
          <w:szCs w:val="24"/>
        </w:rPr>
        <w:t>Principles</w:t>
      </w:r>
      <w:bookmarkEnd w:id="4"/>
      <w:r w:rsidRPr="00387196">
        <w:rPr>
          <w:rFonts w:ascii="Arial" w:hAnsi="Arial" w:cs="Arial"/>
          <w:b/>
          <w:bCs/>
          <w:color w:val="auto"/>
          <w:sz w:val="24"/>
          <w:szCs w:val="24"/>
        </w:rPr>
        <w:t> </w:t>
      </w:r>
    </w:p>
    <w:p w14:paraId="5EA535DC" w14:textId="77777777" w:rsidR="00387196" w:rsidRPr="00387196" w:rsidRDefault="00387196" w:rsidP="00387196"/>
    <w:p w14:paraId="06D96EC2" w14:textId="77777777" w:rsidR="008A74CF" w:rsidRPr="002D444B" w:rsidRDefault="008A74CF" w:rsidP="002D444B">
      <w:pPr>
        <w:rPr>
          <w:rFonts w:ascii="Arial" w:hAnsi="Arial" w:cs="Arial"/>
        </w:rPr>
      </w:pPr>
      <w:r w:rsidRPr="002D444B">
        <w:rPr>
          <w:rFonts w:ascii="Arial" w:hAnsi="Arial" w:cs="Arial"/>
        </w:rPr>
        <w:t>In accordance with the requirements outlined in the GDPR, personal data will be: </w:t>
      </w:r>
    </w:p>
    <w:p w14:paraId="45DCAEA7" w14:textId="77777777" w:rsidR="00700CF9" w:rsidRDefault="008A74CF" w:rsidP="00BE1BCE">
      <w:pPr>
        <w:pStyle w:val="ListParagraph"/>
        <w:numPr>
          <w:ilvl w:val="2"/>
          <w:numId w:val="17"/>
        </w:numPr>
        <w:rPr>
          <w:rFonts w:ascii="Arial" w:hAnsi="Arial" w:cs="Arial"/>
        </w:rPr>
      </w:pPr>
      <w:r w:rsidRPr="004604AF">
        <w:rPr>
          <w:rFonts w:ascii="Arial" w:hAnsi="Arial" w:cs="Arial"/>
        </w:rPr>
        <w:t>Processed lawfully, fairly and in a transparent manner in relation to individuals. </w:t>
      </w:r>
    </w:p>
    <w:p w14:paraId="78367733" w14:textId="77777777" w:rsidR="00700CF9" w:rsidRDefault="008A74CF" w:rsidP="00BE1BCE">
      <w:pPr>
        <w:pStyle w:val="ListParagraph"/>
        <w:numPr>
          <w:ilvl w:val="2"/>
          <w:numId w:val="17"/>
        </w:numPr>
        <w:rPr>
          <w:rFonts w:ascii="Arial" w:hAnsi="Arial" w:cs="Arial"/>
        </w:rPr>
      </w:pPr>
      <w:r w:rsidRPr="00700CF9">
        <w:rPr>
          <w:rFonts w:ascii="Arial" w:hAnsi="Arial" w:cs="Arial"/>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w:t>
      </w:r>
      <w:proofErr w:type="gramStart"/>
      <w:r w:rsidRPr="00700CF9">
        <w:rPr>
          <w:rFonts w:ascii="Arial" w:hAnsi="Arial" w:cs="Arial"/>
        </w:rPr>
        <w:t>be considered to be</w:t>
      </w:r>
      <w:proofErr w:type="gramEnd"/>
      <w:r w:rsidRPr="00700CF9">
        <w:rPr>
          <w:rFonts w:ascii="Arial" w:hAnsi="Arial" w:cs="Arial"/>
        </w:rPr>
        <w:t xml:space="preserve"> incompatible with the initial purposes. </w:t>
      </w:r>
    </w:p>
    <w:p w14:paraId="6D2DA40C" w14:textId="770AF00B" w:rsidR="00700CF9" w:rsidRDefault="008A74CF" w:rsidP="00BE1BCE">
      <w:pPr>
        <w:pStyle w:val="ListParagraph"/>
        <w:numPr>
          <w:ilvl w:val="2"/>
          <w:numId w:val="17"/>
        </w:numPr>
        <w:rPr>
          <w:rFonts w:ascii="Arial" w:hAnsi="Arial" w:cs="Arial"/>
        </w:rPr>
      </w:pPr>
      <w:r w:rsidRPr="00700CF9">
        <w:rPr>
          <w:rFonts w:ascii="Arial" w:hAnsi="Arial" w:cs="Arial"/>
        </w:rPr>
        <w:t xml:space="preserve">Adequate, </w:t>
      </w:r>
      <w:r w:rsidR="000142D5" w:rsidRPr="00700CF9">
        <w:rPr>
          <w:rFonts w:ascii="Arial" w:hAnsi="Arial" w:cs="Arial"/>
        </w:rPr>
        <w:t>relevant,</w:t>
      </w:r>
      <w:r w:rsidRPr="00700CF9">
        <w:rPr>
          <w:rFonts w:ascii="Arial" w:hAnsi="Arial" w:cs="Arial"/>
        </w:rPr>
        <w:t xml:space="preserve"> and limited to what is necessary in relation to the purposes for which they are processed. </w:t>
      </w:r>
    </w:p>
    <w:p w14:paraId="44831DD1" w14:textId="3CB1C8EA" w:rsidR="00700CF9" w:rsidRDefault="008A74CF" w:rsidP="00BE1BCE">
      <w:pPr>
        <w:pStyle w:val="ListParagraph"/>
        <w:numPr>
          <w:ilvl w:val="2"/>
          <w:numId w:val="17"/>
        </w:numPr>
        <w:rPr>
          <w:rFonts w:ascii="Arial" w:hAnsi="Arial" w:cs="Arial"/>
        </w:rPr>
      </w:pPr>
      <w:r w:rsidRPr="00700CF9">
        <w:rPr>
          <w:rFonts w:ascii="Arial" w:hAnsi="Arial" w:cs="Arial"/>
        </w:rPr>
        <w:t xml:space="preserve">Accurate and, where necessary, kept </w:t>
      </w:r>
      <w:r w:rsidR="00DE282A" w:rsidRPr="00700CF9">
        <w:rPr>
          <w:rFonts w:ascii="Arial" w:hAnsi="Arial" w:cs="Arial"/>
        </w:rPr>
        <w:t>up to date</w:t>
      </w:r>
      <w:r w:rsidRPr="00700CF9">
        <w:rPr>
          <w:rFonts w:ascii="Arial" w:hAnsi="Arial" w:cs="Arial"/>
        </w:rPr>
        <w:t xml:space="preserve">; every reasonable step must be taken to ensure that personal data that is inaccurate, having regard to the purposes for which it is processed, is </w:t>
      </w:r>
      <w:r w:rsidR="000142D5" w:rsidRPr="00700CF9">
        <w:rPr>
          <w:rFonts w:ascii="Arial" w:hAnsi="Arial" w:cs="Arial"/>
        </w:rPr>
        <w:t>erased,</w:t>
      </w:r>
      <w:r w:rsidRPr="00700CF9">
        <w:rPr>
          <w:rFonts w:ascii="Arial" w:hAnsi="Arial" w:cs="Arial"/>
        </w:rPr>
        <w:t xml:space="preserve"> or rectified without delay. </w:t>
      </w:r>
    </w:p>
    <w:p w14:paraId="2DEA963B" w14:textId="77777777" w:rsidR="00700CF9" w:rsidRDefault="008A74CF" w:rsidP="00BE1BCE">
      <w:pPr>
        <w:pStyle w:val="ListParagraph"/>
        <w:numPr>
          <w:ilvl w:val="2"/>
          <w:numId w:val="17"/>
        </w:numPr>
        <w:rPr>
          <w:rFonts w:ascii="Arial" w:hAnsi="Arial" w:cs="Arial"/>
        </w:rPr>
      </w:pPr>
      <w:r w:rsidRPr="00700CF9">
        <w:rPr>
          <w:rFonts w:ascii="Arial" w:hAnsi="Arial" w:cs="Arial"/>
        </w:rPr>
        <w:t>Kept in a form which permits identification of data subjects for no longer than is necessary for the purposes for which the personal data is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w:t>
      </w:r>
    </w:p>
    <w:p w14:paraId="3C373617" w14:textId="68C328D8" w:rsidR="008A74CF" w:rsidRPr="00700CF9" w:rsidRDefault="008A74CF" w:rsidP="00BE1BCE">
      <w:pPr>
        <w:pStyle w:val="ListParagraph"/>
        <w:numPr>
          <w:ilvl w:val="2"/>
          <w:numId w:val="17"/>
        </w:numPr>
        <w:rPr>
          <w:rFonts w:ascii="Arial" w:hAnsi="Arial" w:cs="Arial"/>
        </w:rPr>
      </w:pPr>
      <w:r w:rsidRPr="00700CF9">
        <w:rPr>
          <w:rFonts w:ascii="Arial" w:hAnsi="Arial" w:cs="Arial"/>
        </w:rPr>
        <w:t xml:space="preserve">Processed in a manner that ensures appropriate security of the personal data, including protection against unauthorised or unlawful processing and against accidental loss, </w:t>
      </w:r>
      <w:r w:rsidR="00DE282A" w:rsidRPr="00700CF9">
        <w:rPr>
          <w:rFonts w:ascii="Arial" w:hAnsi="Arial" w:cs="Arial"/>
        </w:rPr>
        <w:t>destruction,</w:t>
      </w:r>
      <w:r w:rsidRPr="00700CF9">
        <w:rPr>
          <w:rFonts w:ascii="Arial" w:hAnsi="Arial" w:cs="Arial"/>
        </w:rPr>
        <w:t xml:space="preserve"> or damage, using appropriate technical or organisational measures. </w:t>
      </w:r>
    </w:p>
    <w:p w14:paraId="2D22E6C0" w14:textId="388C80A2" w:rsidR="008A74CF" w:rsidRPr="002D444B" w:rsidRDefault="008A74CF" w:rsidP="002D444B">
      <w:pPr>
        <w:rPr>
          <w:rFonts w:ascii="Arial" w:hAnsi="Arial" w:cs="Arial"/>
        </w:rPr>
      </w:pPr>
      <w:r w:rsidRPr="002D444B">
        <w:rPr>
          <w:rFonts w:ascii="Arial" w:hAnsi="Arial" w:cs="Arial"/>
        </w:rPr>
        <w:t>The GDPR also requires that “the controller shall be responsible for, and able to demonstrate, compliance with the principles</w:t>
      </w:r>
      <w:r w:rsidR="000142D5" w:rsidRPr="002D444B">
        <w:rPr>
          <w:rFonts w:ascii="Arial" w:hAnsi="Arial" w:cs="Arial"/>
        </w:rPr>
        <w:t>.”</w:t>
      </w:r>
      <w:r w:rsidRPr="002D444B">
        <w:rPr>
          <w:rFonts w:ascii="Arial" w:hAnsi="Arial" w:cs="Arial"/>
        </w:rPr>
        <w:t>  </w:t>
      </w:r>
    </w:p>
    <w:p w14:paraId="095F8C17" w14:textId="77777777" w:rsidR="00700CF9" w:rsidRPr="00700CF9" w:rsidRDefault="00700CF9" w:rsidP="002F4911">
      <w:pPr>
        <w:pStyle w:val="Heading1"/>
      </w:pPr>
    </w:p>
    <w:p w14:paraId="2EFB17C9" w14:textId="254579BF" w:rsidR="008A74CF" w:rsidRDefault="008A74CF" w:rsidP="00BE1BCE">
      <w:pPr>
        <w:pStyle w:val="Heading1"/>
        <w:numPr>
          <w:ilvl w:val="0"/>
          <w:numId w:val="14"/>
        </w:numPr>
        <w:rPr>
          <w:rFonts w:ascii="Arial" w:hAnsi="Arial" w:cs="Arial"/>
          <w:b/>
          <w:bCs/>
          <w:color w:val="auto"/>
          <w:sz w:val="24"/>
          <w:szCs w:val="24"/>
        </w:rPr>
      </w:pPr>
      <w:bookmarkStart w:id="5" w:name="_Toc142909279"/>
      <w:r w:rsidRPr="00387196">
        <w:rPr>
          <w:rFonts w:ascii="Arial" w:hAnsi="Arial" w:cs="Arial"/>
          <w:b/>
          <w:bCs/>
          <w:color w:val="auto"/>
          <w:sz w:val="24"/>
          <w:szCs w:val="24"/>
        </w:rPr>
        <w:t>Accountability</w:t>
      </w:r>
      <w:bookmarkEnd w:id="5"/>
      <w:r w:rsidRPr="00387196">
        <w:rPr>
          <w:rFonts w:ascii="Arial" w:hAnsi="Arial" w:cs="Arial"/>
          <w:b/>
          <w:bCs/>
          <w:color w:val="auto"/>
          <w:sz w:val="24"/>
          <w:szCs w:val="24"/>
        </w:rPr>
        <w:t> </w:t>
      </w:r>
    </w:p>
    <w:p w14:paraId="17FEAFE4" w14:textId="77777777" w:rsidR="00387196" w:rsidRPr="00387196" w:rsidRDefault="00387196" w:rsidP="00387196"/>
    <w:p w14:paraId="71CC5129" w14:textId="31330F17" w:rsidR="008A74CF" w:rsidRPr="002D444B" w:rsidRDefault="008A74CF" w:rsidP="002D444B">
      <w:pPr>
        <w:rPr>
          <w:rFonts w:ascii="Arial" w:hAnsi="Arial" w:cs="Arial"/>
        </w:rPr>
      </w:pPr>
      <w:r w:rsidRPr="002D444B">
        <w:rPr>
          <w:rFonts w:ascii="Arial" w:hAnsi="Arial" w:cs="Arial"/>
        </w:rPr>
        <w:t>The Redhill Academy Trust will implement appropriate technical and organisational measures to demonstrate that data is processed in line with the principles set out in the GDPR</w:t>
      </w:r>
      <w:r w:rsidR="000142D5" w:rsidRPr="002D444B">
        <w:rPr>
          <w:rFonts w:ascii="Arial" w:hAnsi="Arial" w:cs="Arial"/>
        </w:rPr>
        <w:t xml:space="preserve">. </w:t>
      </w:r>
    </w:p>
    <w:p w14:paraId="46527540" w14:textId="0F002B79" w:rsidR="008A74CF" w:rsidRPr="002D444B" w:rsidRDefault="008A74CF" w:rsidP="002D444B">
      <w:pPr>
        <w:rPr>
          <w:rFonts w:ascii="Arial" w:hAnsi="Arial" w:cs="Arial"/>
        </w:rPr>
      </w:pPr>
      <w:r w:rsidRPr="002D444B">
        <w:rPr>
          <w:rFonts w:ascii="Arial" w:hAnsi="Arial" w:cs="Arial"/>
        </w:rPr>
        <w:t xml:space="preserve">Our Academies will provide comprehensive, </w:t>
      </w:r>
      <w:r w:rsidR="000142D5" w:rsidRPr="002D444B">
        <w:rPr>
          <w:rFonts w:ascii="Arial" w:hAnsi="Arial" w:cs="Arial"/>
        </w:rPr>
        <w:t>clear,</w:t>
      </w:r>
      <w:r w:rsidRPr="002D444B">
        <w:rPr>
          <w:rFonts w:ascii="Arial" w:hAnsi="Arial" w:cs="Arial"/>
        </w:rPr>
        <w:t xml:space="preserve"> and transparent privacy policies. </w:t>
      </w:r>
    </w:p>
    <w:p w14:paraId="6468ECB1" w14:textId="045C9D2C" w:rsidR="008A74CF" w:rsidRPr="002D444B" w:rsidRDefault="008A74CF" w:rsidP="002D444B">
      <w:pPr>
        <w:rPr>
          <w:rFonts w:ascii="Arial" w:hAnsi="Arial" w:cs="Arial"/>
        </w:rPr>
      </w:pPr>
      <w:r w:rsidRPr="002D444B">
        <w:rPr>
          <w:rFonts w:ascii="Arial" w:hAnsi="Arial" w:cs="Arial"/>
        </w:rPr>
        <w:t xml:space="preserve">Additional internal records of each academy’s processing activities will be maintained and kept </w:t>
      </w:r>
      <w:r w:rsidR="0019725E" w:rsidRPr="002D444B">
        <w:rPr>
          <w:rFonts w:ascii="Arial" w:hAnsi="Arial" w:cs="Arial"/>
        </w:rPr>
        <w:t>up to date</w:t>
      </w:r>
      <w:r w:rsidR="000142D5" w:rsidRPr="002D444B">
        <w:rPr>
          <w:rFonts w:ascii="Arial" w:hAnsi="Arial" w:cs="Arial"/>
        </w:rPr>
        <w:t xml:space="preserve">. </w:t>
      </w:r>
    </w:p>
    <w:p w14:paraId="284D3757" w14:textId="77777777" w:rsidR="008A74CF" w:rsidRPr="002D444B" w:rsidRDefault="008A74CF" w:rsidP="002D444B">
      <w:pPr>
        <w:rPr>
          <w:rFonts w:ascii="Arial" w:hAnsi="Arial" w:cs="Arial"/>
        </w:rPr>
      </w:pPr>
      <w:r w:rsidRPr="002D444B">
        <w:rPr>
          <w:rFonts w:ascii="Arial" w:hAnsi="Arial" w:cs="Arial"/>
        </w:rPr>
        <w:t>Internal records of processing activities will include the following: </w:t>
      </w:r>
    </w:p>
    <w:p w14:paraId="721F2160" w14:textId="77777777" w:rsidR="00B84136" w:rsidRDefault="008A74CF" w:rsidP="00BE1BCE">
      <w:pPr>
        <w:pStyle w:val="ListParagraph"/>
        <w:numPr>
          <w:ilvl w:val="2"/>
          <w:numId w:val="18"/>
        </w:numPr>
        <w:rPr>
          <w:rFonts w:ascii="Arial" w:hAnsi="Arial" w:cs="Arial"/>
        </w:rPr>
      </w:pPr>
      <w:r w:rsidRPr="00B84136">
        <w:rPr>
          <w:rFonts w:ascii="Arial" w:hAnsi="Arial" w:cs="Arial"/>
        </w:rPr>
        <w:t>Name and details of the organisation  </w:t>
      </w:r>
    </w:p>
    <w:p w14:paraId="36A98E59" w14:textId="77777777" w:rsidR="00B84136" w:rsidRDefault="008A74CF" w:rsidP="00BE1BCE">
      <w:pPr>
        <w:pStyle w:val="ListParagraph"/>
        <w:numPr>
          <w:ilvl w:val="2"/>
          <w:numId w:val="18"/>
        </w:numPr>
        <w:rPr>
          <w:rFonts w:ascii="Arial" w:hAnsi="Arial" w:cs="Arial"/>
        </w:rPr>
      </w:pPr>
      <w:r w:rsidRPr="00B84136">
        <w:rPr>
          <w:rFonts w:ascii="Arial" w:hAnsi="Arial" w:cs="Arial"/>
        </w:rPr>
        <w:t>Purpose(s) of the processing  </w:t>
      </w:r>
    </w:p>
    <w:p w14:paraId="79743469" w14:textId="77777777" w:rsidR="00B84136" w:rsidRDefault="008A74CF" w:rsidP="00BE1BCE">
      <w:pPr>
        <w:pStyle w:val="ListParagraph"/>
        <w:numPr>
          <w:ilvl w:val="2"/>
          <w:numId w:val="18"/>
        </w:numPr>
        <w:rPr>
          <w:rFonts w:ascii="Arial" w:hAnsi="Arial" w:cs="Arial"/>
        </w:rPr>
      </w:pPr>
      <w:r w:rsidRPr="00B84136">
        <w:rPr>
          <w:rFonts w:ascii="Arial" w:hAnsi="Arial" w:cs="Arial"/>
        </w:rPr>
        <w:t>Description of the categories of individuals and personal data </w:t>
      </w:r>
    </w:p>
    <w:p w14:paraId="7B3B6A32" w14:textId="77777777" w:rsidR="00B84136" w:rsidRDefault="008A74CF" w:rsidP="00BE1BCE">
      <w:pPr>
        <w:pStyle w:val="ListParagraph"/>
        <w:numPr>
          <w:ilvl w:val="2"/>
          <w:numId w:val="18"/>
        </w:numPr>
        <w:rPr>
          <w:rFonts w:ascii="Arial" w:hAnsi="Arial" w:cs="Arial"/>
        </w:rPr>
      </w:pPr>
      <w:r w:rsidRPr="00B84136">
        <w:rPr>
          <w:rFonts w:ascii="Arial" w:hAnsi="Arial" w:cs="Arial"/>
        </w:rPr>
        <w:t>Retention schedules  </w:t>
      </w:r>
    </w:p>
    <w:p w14:paraId="2D108A35" w14:textId="77777777" w:rsidR="00B84136" w:rsidRDefault="008A74CF" w:rsidP="00BE1BCE">
      <w:pPr>
        <w:pStyle w:val="ListParagraph"/>
        <w:numPr>
          <w:ilvl w:val="2"/>
          <w:numId w:val="18"/>
        </w:numPr>
        <w:rPr>
          <w:rFonts w:ascii="Arial" w:hAnsi="Arial" w:cs="Arial"/>
        </w:rPr>
      </w:pPr>
      <w:r w:rsidRPr="00B84136">
        <w:rPr>
          <w:rFonts w:ascii="Arial" w:hAnsi="Arial" w:cs="Arial"/>
        </w:rPr>
        <w:lastRenderedPageBreak/>
        <w:t>Categories of recipients of personal data </w:t>
      </w:r>
    </w:p>
    <w:p w14:paraId="45AD9E54" w14:textId="77777777" w:rsidR="00B84136" w:rsidRDefault="008A74CF" w:rsidP="00BE1BCE">
      <w:pPr>
        <w:pStyle w:val="ListParagraph"/>
        <w:numPr>
          <w:ilvl w:val="2"/>
          <w:numId w:val="19"/>
        </w:numPr>
        <w:rPr>
          <w:rFonts w:ascii="Arial" w:hAnsi="Arial" w:cs="Arial"/>
        </w:rPr>
      </w:pPr>
      <w:r w:rsidRPr="00B84136">
        <w:rPr>
          <w:rFonts w:ascii="Arial" w:hAnsi="Arial" w:cs="Arial"/>
        </w:rPr>
        <w:t>Description of technical and organisational security measures </w:t>
      </w:r>
    </w:p>
    <w:p w14:paraId="3FC8DA64" w14:textId="78C23BF0" w:rsidR="007F7339" w:rsidRPr="007F7339" w:rsidRDefault="008A74CF" w:rsidP="00BE1BCE">
      <w:pPr>
        <w:pStyle w:val="ListParagraph"/>
        <w:numPr>
          <w:ilvl w:val="2"/>
          <w:numId w:val="19"/>
        </w:numPr>
        <w:rPr>
          <w:rFonts w:ascii="Arial" w:hAnsi="Arial" w:cs="Arial"/>
        </w:rPr>
      </w:pPr>
      <w:r w:rsidRPr="007F7339">
        <w:rPr>
          <w:rFonts w:ascii="Arial" w:hAnsi="Arial" w:cs="Arial"/>
        </w:rPr>
        <w:t>Details of transfers to third countries, including documentation of the transfer mechanism safeguards in place</w:t>
      </w:r>
      <w:r w:rsidR="007F7339">
        <w:rPr>
          <w:rFonts w:ascii="Arial" w:hAnsi="Arial" w:cs="Arial"/>
        </w:rPr>
        <w:t>.</w:t>
      </w:r>
    </w:p>
    <w:p w14:paraId="1072D740" w14:textId="77777777" w:rsidR="008A74CF" w:rsidRPr="002D444B" w:rsidRDefault="008A74CF" w:rsidP="002D444B">
      <w:pPr>
        <w:rPr>
          <w:rFonts w:ascii="Arial" w:hAnsi="Arial" w:cs="Arial"/>
        </w:rPr>
      </w:pPr>
      <w:r w:rsidRPr="002D444B">
        <w:rPr>
          <w:rFonts w:ascii="Arial" w:hAnsi="Arial" w:cs="Arial"/>
        </w:rPr>
        <w:t>The academy will implement measures that meet the principles of data protection by design and data protection by default, such as: </w:t>
      </w:r>
    </w:p>
    <w:p w14:paraId="74B4FB8E" w14:textId="77777777" w:rsidR="009A0B73" w:rsidRDefault="008A74CF" w:rsidP="00BE1BCE">
      <w:pPr>
        <w:pStyle w:val="ListParagraph"/>
        <w:numPr>
          <w:ilvl w:val="2"/>
          <w:numId w:val="20"/>
        </w:numPr>
        <w:rPr>
          <w:rFonts w:ascii="Arial" w:hAnsi="Arial" w:cs="Arial"/>
        </w:rPr>
      </w:pPr>
      <w:r w:rsidRPr="009A0B73">
        <w:rPr>
          <w:rFonts w:ascii="Arial" w:hAnsi="Arial" w:cs="Arial"/>
        </w:rPr>
        <w:t>Data minimisation. </w:t>
      </w:r>
    </w:p>
    <w:p w14:paraId="6A9054F0" w14:textId="77777777" w:rsidR="009A0B73" w:rsidRDefault="008A74CF" w:rsidP="00BE1BCE">
      <w:pPr>
        <w:pStyle w:val="ListParagraph"/>
        <w:numPr>
          <w:ilvl w:val="2"/>
          <w:numId w:val="20"/>
        </w:numPr>
        <w:rPr>
          <w:rFonts w:ascii="Arial" w:hAnsi="Arial" w:cs="Arial"/>
        </w:rPr>
      </w:pPr>
      <w:r w:rsidRPr="009A0B73">
        <w:rPr>
          <w:rFonts w:ascii="Arial" w:hAnsi="Arial" w:cs="Arial"/>
        </w:rPr>
        <w:t>Pseudonymisation. </w:t>
      </w:r>
    </w:p>
    <w:p w14:paraId="04E6C4A4" w14:textId="77777777" w:rsidR="009A0B73" w:rsidRDefault="008A74CF" w:rsidP="00BE1BCE">
      <w:pPr>
        <w:pStyle w:val="ListParagraph"/>
        <w:numPr>
          <w:ilvl w:val="2"/>
          <w:numId w:val="20"/>
        </w:numPr>
        <w:rPr>
          <w:rFonts w:ascii="Arial" w:hAnsi="Arial" w:cs="Arial"/>
        </w:rPr>
      </w:pPr>
      <w:r w:rsidRPr="009A0B73">
        <w:rPr>
          <w:rFonts w:ascii="Arial" w:hAnsi="Arial" w:cs="Arial"/>
        </w:rPr>
        <w:t>Transparency. </w:t>
      </w:r>
    </w:p>
    <w:p w14:paraId="39E9C553" w14:textId="77777777" w:rsidR="009A0B73" w:rsidRDefault="008A74CF" w:rsidP="00BE1BCE">
      <w:pPr>
        <w:pStyle w:val="ListParagraph"/>
        <w:numPr>
          <w:ilvl w:val="2"/>
          <w:numId w:val="20"/>
        </w:numPr>
        <w:rPr>
          <w:rFonts w:ascii="Arial" w:hAnsi="Arial" w:cs="Arial"/>
        </w:rPr>
      </w:pPr>
      <w:r w:rsidRPr="009A0B73">
        <w:rPr>
          <w:rFonts w:ascii="Arial" w:hAnsi="Arial" w:cs="Arial"/>
        </w:rPr>
        <w:t>Allowing individuals to monitor processing. </w:t>
      </w:r>
    </w:p>
    <w:p w14:paraId="39928462" w14:textId="07ACAE12" w:rsidR="00274379" w:rsidRPr="00274379" w:rsidRDefault="008A74CF" w:rsidP="00BE1BCE">
      <w:pPr>
        <w:pStyle w:val="ListParagraph"/>
        <w:numPr>
          <w:ilvl w:val="2"/>
          <w:numId w:val="20"/>
        </w:numPr>
        <w:rPr>
          <w:rFonts w:ascii="Arial" w:hAnsi="Arial" w:cs="Arial"/>
        </w:rPr>
      </w:pPr>
      <w:r w:rsidRPr="00274379">
        <w:rPr>
          <w:rFonts w:ascii="Arial" w:hAnsi="Arial" w:cs="Arial"/>
        </w:rPr>
        <w:t>Continuously creating and improving security features. </w:t>
      </w:r>
    </w:p>
    <w:p w14:paraId="2DD44503" w14:textId="0BE2E639" w:rsidR="008A74CF" w:rsidRPr="002D444B" w:rsidRDefault="008A74CF" w:rsidP="002D444B">
      <w:pPr>
        <w:rPr>
          <w:rFonts w:ascii="Arial" w:hAnsi="Arial" w:cs="Arial"/>
        </w:rPr>
      </w:pPr>
      <w:r w:rsidRPr="002D444B">
        <w:rPr>
          <w:rFonts w:ascii="Arial" w:hAnsi="Arial" w:cs="Arial"/>
        </w:rPr>
        <w:t>Data protection impact assessments will be used, where appropriate.</w:t>
      </w:r>
    </w:p>
    <w:p w14:paraId="31B802AB" w14:textId="5D663C68" w:rsidR="00274A7E" w:rsidRDefault="00322D30" w:rsidP="00BE1BCE">
      <w:pPr>
        <w:pStyle w:val="Heading1"/>
        <w:numPr>
          <w:ilvl w:val="0"/>
          <w:numId w:val="14"/>
        </w:numPr>
        <w:rPr>
          <w:rFonts w:ascii="Arial" w:hAnsi="Arial" w:cs="Arial"/>
          <w:b/>
          <w:bCs/>
          <w:color w:val="auto"/>
          <w:sz w:val="24"/>
          <w:szCs w:val="24"/>
        </w:rPr>
      </w:pPr>
      <w:bookmarkStart w:id="6" w:name="_Toc142909280"/>
      <w:r w:rsidRPr="00322D30">
        <w:rPr>
          <w:rFonts w:ascii="Arial" w:hAnsi="Arial" w:cs="Arial"/>
          <w:b/>
          <w:bCs/>
          <w:color w:val="auto"/>
          <w:sz w:val="24"/>
          <w:szCs w:val="24"/>
        </w:rPr>
        <w:t xml:space="preserve">Roles and </w:t>
      </w:r>
      <w:bookmarkEnd w:id="6"/>
      <w:r w:rsidR="000142D5" w:rsidRPr="00322D30">
        <w:rPr>
          <w:rFonts w:ascii="Arial" w:hAnsi="Arial" w:cs="Arial"/>
          <w:b/>
          <w:bCs/>
          <w:color w:val="auto"/>
          <w:sz w:val="24"/>
          <w:szCs w:val="24"/>
        </w:rPr>
        <w:t>Responsibilities</w:t>
      </w:r>
    </w:p>
    <w:p w14:paraId="7B70DE24" w14:textId="77777777" w:rsidR="007F7339" w:rsidRDefault="007F7339" w:rsidP="000141C7">
      <w:pPr>
        <w:pStyle w:val="1bodycopy10pt"/>
        <w:rPr>
          <w:sz w:val="22"/>
          <w:szCs w:val="22"/>
          <w:lang w:val="en-GB"/>
        </w:rPr>
      </w:pPr>
    </w:p>
    <w:p w14:paraId="2855E053" w14:textId="4E826531" w:rsidR="000141C7" w:rsidRPr="000141C7" w:rsidRDefault="000141C7" w:rsidP="000141C7">
      <w:pPr>
        <w:pStyle w:val="1bodycopy10pt"/>
        <w:rPr>
          <w:sz w:val="22"/>
          <w:szCs w:val="22"/>
          <w:lang w:val="en-GB"/>
        </w:rPr>
      </w:pPr>
      <w:r w:rsidRPr="000141C7">
        <w:rPr>
          <w:sz w:val="22"/>
          <w:szCs w:val="22"/>
          <w:lang w:val="en-GB"/>
        </w:rPr>
        <w:t xml:space="preserve">This policy applies to </w:t>
      </w:r>
      <w:r w:rsidRPr="000141C7">
        <w:rPr>
          <w:b/>
          <w:sz w:val="22"/>
          <w:szCs w:val="22"/>
          <w:lang w:val="en-GB"/>
        </w:rPr>
        <w:t>all staff</w:t>
      </w:r>
      <w:r w:rsidRPr="000141C7">
        <w:rPr>
          <w:sz w:val="22"/>
          <w:szCs w:val="22"/>
          <w:lang w:val="en-GB"/>
        </w:rPr>
        <w:t xml:space="preserve"> employed by our </w:t>
      </w:r>
      <w:r w:rsidR="00514A70">
        <w:rPr>
          <w:sz w:val="22"/>
          <w:szCs w:val="22"/>
          <w:lang w:val="en-GB"/>
        </w:rPr>
        <w:t>Trust</w:t>
      </w:r>
      <w:r w:rsidRPr="000141C7">
        <w:rPr>
          <w:sz w:val="22"/>
          <w:szCs w:val="22"/>
          <w:lang w:val="en-GB"/>
        </w:rPr>
        <w:t>, and to external organisations or individuals working on our behalf. Staff who do not comply with this policy may face disciplinary action.</w:t>
      </w:r>
    </w:p>
    <w:p w14:paraId="018BA8F2" w14:textId="2807AC3B" w:rsidR="000141C7" w:rsidRPr="002D444B" w:rsidRDefault="007F7339" w:rsidP="000141C7">
      <w:pPr>
        <w:pStyle w:val="Subhead2"/>
        <w:rPr>
          <w:color w:val="auto"/>
          <w:sz w:val="22"/>
          <w:szCs w:val="22"/>
          <w:lang w:val="en-GB"/>
        </w:rPr>
      </w:pPr>
      <w:r w:rsidRPr="002D444B">
        <w:rPr>
          <w:color w:val="auto"/>
          <w:sz w:val="22"/>
          <w:szCs w:val="22"/>
          <w:lang w:val="en-GB"/>
        </w:rPr>
        <w:t>7</w:t>
      </w:r>
      <w:r w:rsidR="000141C7" w:rsidRPr="002D444B">
        <w:rPr>
          <w:color w:val="auto"/>
          <w:sz w:val="22"/>
          <w:szCs w:val="22"/>
          <w:lang w:val="en-GB"/>
        </w:rPr>
        <w:t>.1 Governing board</w:t>
      </w:r>
    </w:p>
    <w:p w14:paraId="65DD08C1" w14:textId="40561681" w:rsidR="000141C7" w:rsidRPr="000141C7" w:rsidRDefault="009A2236" w:rsidP="000141C7">
      <w:pPr>
        <w:pStyle w:val="1bodycopy10pt"/>
        <w:rPr>
          <w:sz w:val="22"/>
          <w:szCs w:val="22"/>
          <w:lang w:val="en-GB"/>
        </w:rPr>
      </w:pPr>
      <w:r>
        <w:rPr>
          <w:sz w:val="22"/>
          <w:szCs w:val="22"/>
          <w:lang w:val="en-GB"/>
        </w:rPr>
        <w:t xml:space="preserve">The individual </w:t>
      </w:r>
      <w:r w:rsidR="000141C7" w:rsidRPr="000141C7">
        <w:rPr>
          <w:sz w:val="22"/>
          <w:szCs w:val="22"/>
          <w:lang w:val="en-GB"/>
        </w:rPr>
        <w:t xml:space="preserve">governing board has overall responsibility for ensuring that </w:t>
      </w:r>
      <w:r w:rsidR="000142D5" w:rsidRPr="000141C7">
        <w:rPr>
          <w:sz w:val="22"/>
          <w:szCs w:val="22"/>
          <w:lang w:val="en-GB"/>
        </w:rPr>
        <w:t>the</w:t>
      </w:r>
      <w:r>
        <w:rPr>
          <w:sz w:val="22"/>
          <w:szCs w:val="22"/>
          <w:lang w:val="en-GB"/>
        </w:rPr>
        <w:t xml:space="preserve"> Academy </w:t>
      </w:r>
      <w:r w:rsidR="000141C7" w:rsidRPr="000141C7">
        <w:rPr>
          <w:sz w:val="22"/>
          <w:szCs w:val="22"/>
          <w:lang w:val="en-GB"/>
        </w:rPr>
        <w:t>compl</w:t>
      </w:r>
      <w:r>
        <w:rPr>
          <w:sz w:val="22"/>
          <w:szCs w:val="22"/>
          <w:lang w:val="en-GB"/>
        </w:rPr>
        <w:t>ies</w:t>
      </w:r>
      <w:r w:rsidR="000141C7" w:rsidRPr="000141C7">
        <w:rPr>
          <w:sz w:val="22"/>
          <w:szCs w:val="22"/>
          <w:lang w:val="en-GB"/>
        </w:rPr>
        <w:t xml:space="preserve"> with all relevant data protection obligations.</w:t>
      </w:r>
    </w:p>
    <w:p w14:paraId="6BA5C0D5" w14:textId="0D2546D9" w:rsidR="000141C7" w:rsidRPr="002D444B" w:rsidRDefault="000141C7" w:rsidP="00BE1BCE">
      <w:pPr>
        <w:pStyle w:val="Subhead2"/>
        <w:numPr>
          <w:ilvl w:val="1"/>
          <w:numId w:val="4"/>
        </w:numPr>
        <w:rPr>
          <w:color w:val="auto"/>
          <w:sz w:val="22"/>
          <w:szCs w:val="22"/>
          <w:lang w:val="en-GB"/>
        </w:rPr>
      </w:pPr>
      <w:r w:rsidRPr="002D444B">
        <w:rPr>
          <w:color w:val="auto"/>
          <w:sz w:val="22"/>
          <w:szCs w:val="22"/>
          <w:lang w:val="en-GB"/>
        </w:rPr>
        <w:t>Data protection officer (DPO)</w:t>
      </w:r>
    </w:p>
    <w:p w14:paraId="6E398968" w14:textId="77777777" w:rsidR="00744720" w:rsidRDefault="00744720" w:rsidP="00744720">
      <w:pPr>
        <w:pStyle w:val="1bodycopy10pt"/>
        <w:rPr>
          <w:lang w:val="en-GB"/>
        </w:rPr>
      </w:pPr>
    </w:p>
    <w:p w14:paraId="45EF5B6D" w14:textId="77777777" w:rsidR="00744720" w:rsidRPr="00744720" w:rsidRDefault="00744720" w:rsidP="00744720">
      <w:pPr>
        <w:rPr>
          <w:rFonts w:ascii="Arial" w:hAnsi="Arial" w:cs="Arial"/>
        </w:rPr>
      </w:pPr>
      <w:r w:rsidRPr="00744720">
        <w:rPr>
          <w:rFonts w:ascii="Arial" w:hAnsi="Arial" w:cs="Arial"/>
        </w:rPr>
        <w:t xml:space="preserve">A DPO has been appointed </w:t>
      </w:r>
      <w:proofErr w:type="gramStart"/>
      <w:r w:rsidRPr="00744720">
        <w:rPr>
          <w:rFonts w:ascii="Arial" w:hAnsi="Arial" w:cs="Arial"/>
        </w:rPr>
        <w:t>in order to</w:t>
      </w:r>
      <w:proofErr w:type="gramEnd"/>
      <w:r w:rsidRPr="00744720">
        <w:rPr>
          <w:rFonts w:ascii="Arial" w:hAnsi="Arial" w:cs="Arial"/>
        </w:rPr>
        <w:t>: </w:t>
      </w:r>
    </w:p>
    <w:p w14:paraId="0A93360C" w14:textId="3F86B1A8" w:rsidR="00744720" w:rsidRPr="002D444B" w:rsidRDefault="00744720" w:rsidP="00BE1BCE">
      <w:pPr>
        <w:pStyle w:val="ListParagraph"/>
        <w:numPr>
          <w:ilvl w:val="0"/>
          <w:numId w:val="21"/>
        </w:numPr>
        <w:rPr>
          <w:rFonts w:ascii="Arial" w:hAnsi="Arial" w:cs="Arial"/>
        </w:rPr>
      </w:pPr>
      <w:r w:rsidRPr="002D444B">
        <w:rPr>
          <w:rFonts w:ascii="Arial" w:hAnsi="Arial" w:cs="Arial"/>
        </w:rPr>
        <w:t>Inform and advise the Trust and its individual Academies and their employees about their obligations to comply with the GDPR and other data protection laws</w:t>
      </w:r>
      <w:r w:rsidR="000142D5" w:rsidRPr="002D444B">
        <w:rPr>
          <w:rFonts w:ascii="Arial" w:hAnsi="Arial" w:cs="Arial"/>
        </w:rPr>
        <w:t xml:space="preserve">. </w:t>
      </w:r>
    </w:p>
    <w:p w14:paraId="4C8D2ED8" w14:textId="7F10CF81" w:rsidR="00744720" w:rsidRPr="002D444B" w:rsidRDefault="00744720" w:rsidP="00BE1BCE">
      <w:pPr>
        <w:pStyle w:val="ListParagraph"/>
        <w:numPr>
          <w:ilvl w:val="0"/>
          <w:numId w:val="21"/>
        </w:numPr>
        <w:rPr>
          <w:rFonts w:ascii="Arial" w:hAnsi="Arial" w:cs="Arial"/>
        </w:rPr>
      </w:pPr>
      <w:r w:rsidRPr="002D444B">
        <w:rPr>
          <w:rFonts w:ascii="Arial" w:hAnsi="Arial" w:cs="Arial"/>
        </w:rPr>
        <w:t xml:space="preserve">Monitor the Trust’s compliance with the GDPR and other laws, including managing internal data protection activities, advising on data protection impact assessments (where appropriate), conducting internal audits, </w:t>
      </w:r>
      <w:r w:rsidR="00224C09" w:rsidRPr="002D444B">
        <w:rPr>
          <w:rFonts w:ascii="Arial" w:hAnsi="Arial" w:cs="Arial"/>
        </w:rPr>
        <w:t>developing related policies and guidelines where applicable</w:t>
      </w:r>
      <w:r w:rsidR="00224C09">
        <w:t xml:space="preserve"> </w:t>
      </w:r>
      <w:r w:rsidRPr="002D444B">
        <w:rPr>
          <w:rFonts w:ascii="Arial" w:hAnsi="Arial" w:cs="Arial"/>
        </w:rPr>
        <w:t>and providing the required training to staff members</w:t>
      </w:r>
      <w:r w:rsidR="000142D5" w:rsidRPr="002D444B">
        <w:rPr>
          <w:rFonts w:ascii="Arial" w:hAnsi="Arial" w:cs="Arial"/>
        </w:rPr>
        <w:t xml:space="preserve">. </w:t>
      </w:r>
    </w:p>
    <w:p w14:paraId="58C1DD14" w14:textId="63E730B8" w:rsidR="00744720" w:rsidRPr="00744720" w:rsidRDefault="00744720" w:rsidP="00744720">
      <w:pPr>
        <w:rPr>
          <w:rFonts w:ascii="Arial" w:hAnsi="Arial" w:cs="Arial"/>
        </w:rPr>
      </w:pPr>
      <w:r w:rsidRPr="00744720">
        <w:rPr>
          <w:rFonts w:ascii="Arial" w:hAnsi="Arial" w:cs="Arial"/>
        </w:rPr>
        <w:t>The DPO will delegate day to day duties for compliance with GDPR in individual academies, to each academy Operations Manager, who are appointed as Data Controller</w:t>
      </w:r>
      <w:r>
        <w:rPr>
          <w:rFonts w:ascii="Arial" w:hAnsi="Arial" w:cs="Arial"/>
        </w:rPr>
        <w:t xml:space="preserve">/Lead </w:t>
      </w:r>
      <w:r w:rsidRPr="00744720">
        <w:rPr>
          <w:rFonts w:ascii="Arial" w:hAnsi="Arial" w:cs="Arial"/>
        </w:rPr>
        <w:t>for their academy. </w:t>
      </w:r>
    </w:p>
    <w:p w14:paraId="204B1ECF" w14:textId="61C4F6A9" w:rsidR="00744720" w:rsidRPr="00744720" w:rsidRDefault="00744720" w:rsidP="00744720">
      <w:pPr>
        <w:rPr>
          <w:rFonts w:ascii="Arial" w:hAnsi="Arial" w:cs="Arial"/>
        </w:rPr>
      </w:pPr>
      <w:r w:rsidRPr="00744720">
        <w:rPr>
          <w:rFonts w:ascii="Arial" w:hAnsi="Arial" w:cs="Arial"/>
        </w:rPr>
        <w:t>The DPO reports to the Director of Operations at the Trust, who reports into the CEO</w:t>
      </w:r>
      <w:r w:rsidR="000142D5" w:rsidRPr="00744720">
        <w:rPr>
          <w:rFonts w:ascii="Arial" w:hAnsi="Arial" w:cs="Arial"/>
        </w:rPr>
        <w:t xml:space="preserve">. </w:t>
      </w:r>
    </w:p>
    <w:p w14:paraId="7CE9BD2B" w14:textId="0AC11BBC" w:rsidR="00744720" w:rsidRPr="00744720" w:rsidRDefault="00744720" w:rsidP="00744720">
      <w:pPr>
        <w:rPr>
          <w:rFonts w:ascii="Arial" w:hAnsi="Arial" w:cs="Arial"/>
        </w:rPr>
      </w:pPr>
      <w:r w:rsidRPr="00744720">
        <w:rPr>
          <w:rFonts w:ascii="Arial" w:hAnsi="Arial" w:cs="Arial"/>
        </w:rPr>
        <w:t xml:space="preserve">The DPO will report </w:t>
      </w:r>
      <w:r w:rsidR="00E16D41">
        <w:rPr>
          <w:rFonts w:ascii="Arial" w:hAnsi="Arial" w:cs="Arial"/>
        </w:rPr>
        <w:t>annually</w:t>
      </w:r>
      <w:r w:rsidRPr="00744720">
        <w:rPr>
          <w:rFonts w:ascii="Arial" w:hAnsi="Arial" w:cs="Arial"/>
        </w:rPr>
        <w:t xml:space="preserve"> on GDPR to the Executive Board Audit and Risk Committee. </w:t>
      </w:r>
    </w:p>
    <w:p w14:paraId="2E0B0FE3" w14:textId="5CBC8DBF" w:rsidR="00744720" w:rsidRPr="00744720" w:rsidRDefault="00744720" w:rsidP="00744720">
      <w:pPr>
        <w:rPr>
          <w:rFonts w:ascii="Arial" w:hAnsi="Arial" w:cs="Arial"/>
        </w:rPr>
      </w:pPr>
      <w:r w:rsidRPr="00744720">
        <w:rPr>
          <w:rFonts w:ascii="Arial" w:hAnsi="Arial" w:cs="Arial"/>
        </w:rPr>
        <w:t>The DPO will operate independently and will not be dismissed or penalised for performing their task</w:t>
      </w:r>
      <w:r w:rsidR="000142D5" w:rsidRPr="00744720">
        <w:rPr>
          <w:rFonts w:ascii="Arial" w:hAnsi="Arial" w:cs="Arial"/>
        </w:rPr>
        <w:t xml:space="preserve">. </w:t>
      </w:r>
    </w:p>
    <w:p w14:paraId="796D3547" w14:textId="5CE91712" w:rsidR="00744720" w:rsidRPr="00744720" w:rsidRDefault="00744720" w:rsidP="00744720">
      <w:pPr>
        <w:rPr>
          <w:rFonts w:ascii="Arial" w:hAnsi="Arial" w:cs="Arial"/>
        </w:rPr>
      </w:pPr>
      <w:r w:rsidRPr="00744720">
        <w:rPr>
          <w:rFonts w:ascii="Arial" w:hAnsi="Arial" w:cs="Arial"/>
        </w:rPr>
        <w:t>Sufficient resources will be provided to the DPO to enable them to meet their GDPR obligations</w:t>
      </w:r>
      <w:r w:rsidR="000142D5" w:rsidRPr="00744720">
        <w:rPr>
          <w:rFonts w:ascii="Arial" w:hAnsi="Arial" w:cs="Arial"/>
        </w:rPr>
        <w:t xml:space="preserve">. </w:t>
      </w:r>
    </w:p>
    <w:p w14:paraId="57A35D9B" w14:textId="579BAA35" w:rsidR="000141C7" w:rsidRPr="000141C7" w:rsidRDefault="000141C7" w:rsidP="000141C7">
      <w:pPr>
        <w:pStyle w:val="1bodycopy10pt"/>
        <w:rPr>
          <w:sz w:val="22"/>
          <w:szCs w:val="22"/>
          <w:lang w:val="en-GB"/>
        </w:rPr>
      </w:pPr>
      <w:r w:rsidRPr="000141C7">
        <w:rPr>
          <w:sz w:val="22"/>
          <w:szCs w:val="22"/>
          <w:lang w:val="en-GB"/>
        </w:rPr>
        <w:lastRenderedPageBreak/>
        <w:t xml:space="preserve">The DPO is also the first point of contact for </w:t>
      </w:r>
      <w:r w:rsidR="00AE1AA8">
        <w:rPr>
          <w:sz w:val="22"/>
          <w:szCs w:val="22"/>
          <w:lang w:val="en-GB"/>
        </w:rPr>
        <w:t xml:space="preserve">DPLs </w:t>
      </w:r>
      <w:r w:rsidRPr="000141C7">
        <w:rPr>
          <w:sz w:val="22"/>
          <w:szCs w:val="22"/>
          <w:lang w:val="en-GB"/>
        </w:rPr>
        <w:t>and for the ICO.</w:t>
      </w:r>
    </w:p>
    <w:p w14:paraId="314AD8CE" w14:textId="77777777" w:rsidR="000141C7" w:rsidRPr="000141C7" w:rsidRDefault="000141C7" w:rsidP="000141C7">
      <w:pPr>
        <w:pStyle w:val="1bodycopy10pt"/>
        <w:rPr>
          <w:sz w:val="22"/>
          <w:szCs w:val="22"/>
          <w:lang w:val="en-GB"/>
        </w:rPr>
      </w:pPr>
      <w:r w:rsidRPr="000141C7">
        <w:rPr>
          <w:sz w:val="22"/>
          <w:szCs w:val="22"/>
          <w:lang w:val="en-GB"/>
        </w:rPr>
        <w:t>Full details of the DPO’s responsibilities are set out in their job description.</w:t>
      </w:r>
    </w:p>
    <w:p w14:paraId="77D1B0B2" w14:textId="04891C3A" w:rsidR="00605935" w:rsidRPr="00744720" w:rsidRDefault="000141C7" w:rsidP="00605935">
      <w:pPr>
        <w:rPr>
          <w:rFonts w:ascii="Arial" w:hAnsi="Arial" w:cs="Arial"/>
        </w:rPr>
      </w:pPr>
      <w:r w:rsidRPr="00AE1AA8">
        <w:rPr>
          <w:rFonts w:ascii="Arial" w:hAnsi="Arial" w:cs="Arial"/>
        </w:rPr>
        <w:t xml:space="preserve">Our DPO is </w:t>
      </w:r>
      <w:r w:rsidR="00605935" w:rsidRPr="00AE1AA8">
        <w:rPr>
          <w:rFonts w:ascii="Arial" w:hAnsi="Arial" w:cs="Arial"/>
        </w:rPr>
        <w:t xml:space="preserve">Linda Hayes </w:t>
      </w:r>
      <w:r w:rsidRPr="00AE1AA8">
        <w:rPr>
          <w:rFonts w:ascii="Arial" w:hAnsi="Arial" w:cs="Arial"/>
        </w:rPr>
        <w:t>and is contactable via</w:t>
      </w:r>
      <w:r w:rsidR="00605935" w:rsidRPr="00744720">
        <w:rPr>
          <w:rFonts w:ascii="Arial" w:hAnsi="Arial" w:cs="Arial"/>
        </w:rPr>
        <w:t xml:space="preserve"> DPO@redhillacademytrust.org.uk. </w:t>
      </w:r>
    </w:p>
    <w:p w14:paraId="18711196" w14:textId="6737C4C0" w:rsidR="000141C7" w:rsidRPr="002D444B" w:rsidRDefault="00AE1AA8" w:rsidP="000141C7">
      <w:pPr>
        <w:pStyle w:val="Subhead2"/>
        <w:rPr>
          <w:color w:val="auto"/>
          <w:sz w:val="22"/>
          <w:szCs w:val="22"/>
          <w:lang w:val="en-GB"/>
        </w:rPr>
      </w:pPr>
      <w:r w:rsidRPr="002D444B">
        <w:rPr>
          <w:color w:val="auto"/>
          <w:sz w:val="22"/>
          <w:szCs w:val="22"/>
          <w:lang w:val="en-GB"/>
        </w:rPr>
        <w:t>7</w:t>
      </w:r>
      <w:r w:rsidR="000141C7" w:rsidRPr="002D444B">
        <w:rPr>
          <w:color w:val="auto"/>
          <w:sz w:val="22"/>
          <w:szCs w:val="22"/>
          <w:lang w:val="en-GB"/>
        </w:rPr>
        <w:t>.3 Headteacher</w:t>
      </w:r>
    </w:p>
    <w:p w14:paraId="44BC5952" w14:textId="77777777" w:rsidR="000141C7" w:rsidRPr="000141C7" w:rsidRDefault="000141C7" w:rsidP="000141C7">
      <w:pPr>
        <w:pStyle w:val="1bodycopy10pt"/>
        <w:rPr>
          <w:sz w:val="22"/>
          <w:szCs w:val="22"/>
          <w:lang w:val="en-GB"/>
        </w:rPr>
      </w:pPr>
      <w:r w:rsidRPr="000141C7">
        <w:rPr>
          <w:sz w:val="22"/>
          <w:szCs w:val="22"/>
          <w:lang w:val="en-GB"/>
        </w:rPr>
        <w:t>The headteacher acts as the representative of the data controller on a day-to-day basis.</w:t>
      </w:r>
    </w:p>
    <w:p w14:paraId="08BB709D" w14:textId="1EFEF87B" w:rsidR="000141C7" w:rsidRPr="000141C7" w:rsidRDefault="00AE1AA8" w:rsidP="000141C7">
      <w:pPr>
        <w:pStyle w:val="Subhead2"/>
        <w:rPr>
          <w:sz w:val="22"/>
          <w:szCs w:val="22"/>
          <w:lang w:val="en-GB"/>
        </w:rPr>
      </w:pPr>
      <w:r>
        <w:rPr>
          <w:sz w:val="22"/>
          <w:szCs w:val="22"/>
          <w:lang w:val="en-GB"/>
        </w:rPr>
        <w:t>7</w:t>
      </w:r>
      <w:r w:rsidR="000141C7" w:rsidRPr="000141C7">
        <w:rPr>
          <w:sz w:val="22"/>
          <w:szCs w:val="22"/>
          <w:lang w:val="en-GB"/>
        </w:rPr>
        <w:t>.4 All staff</w:t>
      </w:r>
    </w:p>
    <w:p w14:paraId="19DBF800" w14:textId="77777777" w:rsidR="000141C7" w:rsidRPr="000141C7" w:rsidRDefault="000141C7" w:rsidP="000141C7">
      <w:pPr>
        <w:pStyle w:val="1bodycopy10pt"/>
        <w:rPr>
          <w:sz w:val="22"/>
          <w:szCs w:val="22"/>
          <w:lang w:val="en-GB"/>
        </w:rPr>
      </w:pPr>
      <w:r w:rsidRPr="000141C7">
        <w:rPr>
          <w:sz w:val="22"/>
          <w:szCs w:val="22"/>
          <w:lang w:val="en-GB"/>
        </w:rPr>
        <w:t>Staff are responsible for:</w:t>
      </w:r>
    </w:p>
    <w:p w14:paraId="26C5DDFC" w14:textId="180E4843" w:rsidR="000141C7" w:rsidRPr="000141C7" w:rsidRDefault="000141C7" w:rsidP="00BE1BCE">
      <w:pPr>
        <w:pStyle w:val="4Bulletedcopyblue"/>
        <w:numPr>
          <w:ilvl w:val="0"/>
          <w:numId w:val="22"/>
        </w:numPr>
        <w:rPr>
          <w:sz w:val="22"/>
          <w:szCs w:val="22"/>
        </w:rPr>
      </w:pPr>
      <w:r w:rsidRPr="000141C7">
        <w:rPr>
          <w:sz w:val="22"/>
          <w:szCs w:val="22"/>
        </w:rPr>
        <w:t xml:space="preserve">Collecting, </w:t>
      </w:r>
      <w:r w:rsidR="000142D5" w:rsidRPr="000141C7">
        <w:rPr>
          <w:sz w:val="22"/>
          <w:szCs w:val="22"/>
        </w:rPr>
        <w:t>storing,</w:t>
      </w:r>
      <w:r w:rsidRPr="000141C7">
        <w:rPr>
          <w:sz w:val="22"/>
          <w:szCs w:val="22"/>
        </w:rPr>
        <w:t xml:space="preserve"> and processing any personal data in accordance with this policy</w:t>
      </w:r>
    </w:p>
    <w:p w14:paraId="0FE1D90D" w14:textId="77777777" w:rsidR="000141C7" w:rsidRPr="000141C7" w:rsidRDefault="000141C7" w:rsidP="00BE1BCE">
      <w:pPr>
        <w:pStyle w:val="4Bulletedcopyblue"/>
        <w:numPr>
          <w:ilvl w:val="0"/>
          <w:numId w:val="22"/>
        </w:numPr>
        <w:rPr>
          <w:sz w:val="22"/>
          <w:szCs w:val="22"/>
        </w:rPr>
      </w:pPr>
      <w:r w:rsidRPr="000141C7">
        <w:rPr>
          <w:sz w:val="22"/>
          <w:szCs w:val="22"/>
        </w:rPr>
        <w:t>Informing the school of any changes to their personal data, such as a change of address</w:t>
      </w:r>
    </w:p>
    <w:p w14:paraId="66508CA8" w14:textId="01B74BDB" w:rsidR="000141C7" w:rsidRPr="000141C7" w:rsidRDefault="000141C7" w:rsidP="00BE1BCE">
      <w:pPr>
        <w:pStyle w:val="4Bulletedcopyblue"/>
        <w:numPr>
          <w:ilvl w:val="0"/>
          <w:numId w:val="22"/>
        </w:numPr>
        <w:rPr>
          <w:sz w:val="22"/>
          <w:szCs w:val="22"/>
        </w:rPr>
      </w:pPr>
      <w:r w:rsidRPr="000141C7">
        <w:rPr>
          <w:sz w:val="22"/>
          <w:szCs w:val="22"/>
        </w:rPr>
        <w:t xml:space="preserve">Contacting the </w:t>
      </w:r>
      <w:r w:rsidR="00AE1AA8">
        <w:rPr>
          <w:sz w:val="22"/>
          <w:szCs w:val="22"/>
        </w:rPr>
        <w:t xml:space="preserve">school DPL or Trust </w:t>
      </w:r>
      <w:r w:rsidRPr="000141C7">
        <w:rPr>
          <w:sz w:val="22"/>
          <w:szCs w:val="22"/>
        </w:rPr>
        <w:t xml:space="preserve">DPO in the following circumstances: </w:t>
      </w:r>
    </w:p>
    <w:p w14:paraId="3B30E711" w14:textId="487C7E9A" w:rsidR="000141C7" w:rsidRPr="000141C7" w:rsidRDefault="000141C7" w:rsidP="00BE1BCE">
      <w:pPr>
        <w:pStyle w:val="Bulletedcopylevel2"/>
        <w:numPr>
          <w:ilvl w:val="0"/>
          <w:numId w:val="23"/>
        </w:numPr>
        <w:rPr>
          <w:sz w:val="22"/>
          <w:szCs w:val="22"/>
        </w:rPr>
      </w:pPr>
      <w:r w:rsidRPr="000141C7">
        <w:rPr>
          <w:sz w:val="22"/>
          <w:szCs w:val="22"/>
        </w:rPr>
        <w:t xml:space="preserve">With any questions about the operation of this policy, data protection law, retaining personal data or keeping personal data </w:t>
      </w:r>
      <w:r w:rsidR="000142D5" w:rsidRPr="000141C7">
        <w:rPr>
          <w:sz w:val="22"/>
          <w:szCs w:val="22"/>
        </w:rPr>
        <w:t>secure.</w:t>
      </w:r>
    </w:p>
    <w:p w14:paraId="5E1D4F71" w14:textId="77777777" w:rsidR="000141C7" w:rsidRPr="000141C7" w:rsidRDefault="000141C7" w:rsidP="00BE1BCE">
      <w:pPr>
        <w:pStyle w:val="Bulletedcopylevel2"/>
        <w:numPr>
          <w:ilvl w:val="0"/>
          <w:numId w:val="23"/>
        </w:numPr>
        <w:rPr>
          <w:sz w:val="22"/>
          <w:szCs w:val="22"/>
        </w:rPr>
      </w:pPr>
      <w:r w:rsidRPr="000141C7">
        <w:rPr>
          <w:sz w:val="22"/>
          <w:szCs w:val="22"/>
        </w:rPr>
        <w:t>If they have any concerns that this policy is not being followed</w:t>
      </w:r>
    </w:p>
    <w:p w14:paraId="257D7AD8" w14:textId="77777777" w:rsidR="000141C7" w:rsidRPr="000141C7" w:rsidRDefault="000141C7" w:rsidP="00BE1BCE">
      <w:pPr>
        <w:pStyle w:val="Bulletedcopylevel2"/>
        <w:numPr>
          <w:ilvl w:val="0"/>
          <w:numId w:val="23"/>
        </w:numPr>
        <w:rPr>
          <w:sz w:val="22"/>
          <w:szCs w:val="22"/>
        </w:rPr>
      </w:pPr>
      <w:r w:rsidRPr="000141C7">
        <w:rPr>
          <w:sz w:val="22"/>
          <w:szCs w:val="22"/>
        </w:rPr>
        <w:t xml:space="preserve">If they are unsure </w:t>
      </w:r>
      <w:proofErr w:type="gramStart"/>
      <w:r w:rsidRPr="000141C7">
        <w:rPr>
          <w:sz w:val="22"/>
          <w:szCs w:val="22"/>
        </w:rPr>
        <w:t>whether or not</w:t>
      </w:r>
      <w:proofErr w:type="gramEnd"/>
      <w:r w:rsidRPr="000141C7">
        <w:rPr>
          <w:sz w:val="22"/>
          <w:szCs w:val="22"/>
        </w:rPr>
        <w:t xml:space="preserve"> they have a lawful basis to use personal data in a particular way</w:t>
      </w:r>
    </w:p>
    <w:p w14:paraId="59DE6D4F" w14:textId="4B2853C1" w:rsidR="000141C7" w:rsidRPr="000141C7" w:rsidRDefault="000141C7" w:rsidP="00BE1BCE">
      <w:pPr>
        <w:pStyle w:val="Bulletedcopylevel2"/>
        <w:numPr>
          <w:ilvl w:val="0"/>
          <w:numId w:val="23"/>
        </w:numPr>
        <w:rPr>
          <w:sz w:val="22"/>
          <w:szCs w:val="22"/>
        </w:rPr>
      </w:pPr>
      <w:r w:rsidRPr="000141C7">
        <w:rPr>
          <w:sz w:val="22"/>
          <w:szCs w:val="22"/>
        </w:rPr>
        <w:t xml:space="preserve">If they need to rely on or capture consent, draft a privacy notice, deal with data protection rights invoked by an individual, or transfer personal data outside the </w:t>
      </w:r>
      <w:r w:rsidR="000142D5" w:rsidRPr="000141C7">
        <w:rPr>
          <w:sz w:val="22"/>
          <w:szCs w:val="22"/>
        </w:rPr>
        <w:t>UK.</w:t>
      </w:r>
    </w:p>
    <w:p w14:paraId="45145C6C" w14:textId="77777777" w:rsidR="000141C7" w:rsidRPr="000141C7" w:rsidRDefault="000141C7" w:rsidP="00BE1BCE">
      <w:pPr>
        <w:pStyle w:val="Bulletedcopylevel2"/>
        <w:numPr>
          <w:ilvl w:val="0"/>
          <w:numId w:val="23"/>
        </w:numPr>
        <w:rPr>
          <w:sz w:val="22"/>
          <w:szCs w:val="22"/>
        </w:rPr>
      </w:pPr>
      <w:r w:rsidRPr="000141C7">
        <w:rPr>
          <w:sz w:val="22"/>
          <w:szCs w:val="22"/>
        </w:rPr>
        <w:t>If there has been a data breach</w:t>
      </w:r>
    </w:p>
    <w:p w14:paraId="392A6437" w14:textId="77777777" w:rsidR="000141C7" w:rsidRPr="000141C7" w:rsidRDefault="000141C7" w:rsidP="00BE1BCE">
      <w:pPr>
        <w:pStyle w:val="Bulletedcopylevel2"/>
        <w:numPr>
          <w:ilvl w:val="0"/>
          <w:numId w:val="23"/>
        </w:numPr>
        <w:rPr>
          <w:sz w:val="22"/>
          <w:szCs w:val="22"/>
        </w:rPr>
      </w:pPr>
      <w:r w:rsidRPr="000141C7">
        <w:rPr>
          <w:sz w:val="22"/>
          <w:szCs w:val="22"/>
        </w:rPr>
        <w:t>Whenever they are engaging in a new activity that may affect the privacy rights of individuals</w:t>
      </w:r>
    </w:p>
    <w:p w14:paraId="2A5368AD" w14:textId="77777777" w:rsidR="000141C7" w:rsidRPr="000141C7" w:rsidRDefault="000141C7" w:rsidP="00BE1BCE">
      <w:pPr>
        <w:pStyle w:val="Bulletedcopylevel2"/>
        <w:numPr>
          <w:ilvl w:val="0"/>
          <w:numId w:val="23"/>
        </w:numPr>
        <w:rPr>
          <w:sz w:val="22"/>
          <w:szCs w:val="22"/>
        </w:rPr>
      </w:pPr>
      <w:r w:rsidRPr="000141C7">
        <w:rPr>
          <w:sz w:val="22"/>
          <w:szCs w:val="22"/>
        </w:rPr>
        <w:t>If they need help with any contracts or sharing personal data with third parties</w:t>
      </w:r>
    </w:p>
    <w:p w14:paraId="740C683F" w14:textId="77777777" w:rsidR="00041B92" w:rsidRPr="00041B92" w:rsidRDefault="00041B92" w:rsidP="00041B92">
      <w:pPr>
        <w:rPr>
          <w:rFonts w:ascii="Arial" w:hAnsi="Arial" w:cs="Arial"/>
          <w:b/>
          <w:bCs/>
        </w:rPr>
      </w:pPr>
    </w:p>
    <w:p w14:paraId="3196FCAA" w14:textId="2E1FFF7F" w:rsidR="004B6C4A" w:rsidRDefault="004B6C4A" w:rsidP="00BE1BCE">
      <w:pPr>
        <w:pStyle w:val="Heading1"/>
        <w:numPr>
          <w:ilvl w:val="0"/>
          <w:numId w:val="14"/>
        </w:numPr>
        <w:rPr>
          <w:rFonts w:ascii="Arial" w:hAnsi="Arial" w:cs="Arial"/>
          <w:b/>
          <w:bCs/>
          <w:color w:val="auto"/>
          <w:sz w:val="24"/>
          <w:szCs w:val="24"/>
        </w:rPr>
      </w:pPr>
      <w:bookmarkStart w:id="7" w:name="_Toc142909281"/>
      <w:r>
        <w:rPr>
          <w:rFonts w:ascii="Arial" w:hAnsi="Arial" w:cs="Arial"/>
          <w:b/>
          <w:bCs/>
          <w:color w:val="auto"/>
          <w:sz w:val="24"/>
          <w:szCs w:val="24"/>
        </w:rPr>
        <w:t>Collecting personal data</w:t>
      </w:r>
      <w:bookmarkEnd w:id="7"/>
    </w:p>
    <w:p w14:paraId="282C3A0D" w14:textId="3FE73863" w:rsidR="008A74CF" w:rsidRPr="002D444B" w:rsidRDefault="004B6C4A" w:rsidP="004B6C4A">
      <w:pPr>
        <w:pStyle w:val="Subhead2"/>
        <w:rPr>
          <w:color w:val="auto"/>
          <w:sz w:val="22"/>
          <w:szCs w:val="22"/>
        </w:rPr>
      </w:pPr>
      <w:r>
        <w:t xml:space="preserve">8.1 </w:t>
      </w:r>
      <w:r w:rsidR="008A74CF" w:rsidRPr="002D444B">
        <w:rPr>
          <w:color w:val="auto"/>
          <w:sz w:val="22"/>
          <w:szCs w:val="22"/>
        </w:rPr>
        <w:t>Lawful</w:t>
      </w:r>
      <w:r w:rsidRPr="002D444B">
        <w:rPr>
          <w:color w:val="auto"/>
          <w:sz w:val="22"/>
          <w:szCs w:val="22"/>
        </w:rPr>
        <w:t xml:space="preserve">ness, </w:t>
      </w:r>
      <w:r w:rsidR="000142D5" w:rsidRPr="002D444B">
        <w:rPr>
          <w:color w:val="auto"/>
          <w:sz w:val="22"/>
          <w:szCs w:val="22"/>
        </w:rPr>
        <w:t>fairness,</w:t>
      </w:r>
      <w:r w:rsidRPr="002D444B">
        <w:rPr>
          <w:color w:val="auto"/>
          <w:sz w:val="22"/>
          <w:szCs w:val="22"/>
        </w:rPr>
        <w:t xml:space="preserve"> and transparency</w:t>
      </w:r>
    </w:p>
    <w:p w14:paraId="0F0DDC2F" w14:textId="3AA6C988" w:rsidR="003F0655" w:rsidRPr="003F0655" w:rsidRDefault="003F0655" w:rsidP="003F0655">
      <w:pPr>
        <w:rPr>
          <w:rFonts w:ascii="Arial" w:hAnsi="Arial" w:cs="Arial"/>
        </w:rPr>
      </w:pPr>
      <w:r w:rsidRPr="003F0655">
        <w:rPr>
          <w:rFonts w:ascii="Arial" w:hAnsi="Arial" w:cs="Arial"/>
        </w:rPr>
        <w:t>The legal basis for processing data will be identified and documented prior to data being processed</w:t>
      </w:r>
      <w:r w:rsidR="000142D5" w:rsidRPr="003F0655">
        <w:rPr>
          <w:rFonts w:ascii="Arial" w:hAnsi="Arial" w:cs="Arial"/>
        </w:rPr>
        <w:t xml:space="preserve">. </w:t>
      </w:r>
    </w:p>
    <w:p w14:paraId="66BA2AEE" w14:textId="633A6C27" w:rsidR="003F0655" w:rsidRPr="003F0655" w:rsidRDefault="003F0655" w:rsidP="003F0655">
      <w:r w:rsidRPr="009F0D6E">
        <w:rPr>
          <w:rFonts w:ascii="Arial" w:hAnsi="Arial" w:cs="Arial"/>
        </w:rPr>
        <w:t>Each academy will act as a data processor; however, this role may also be undertaken by o</w:t>
      </w:r>
      <w:r>
        <w:rPr>
          <w:rFonts w:ascii="Arial" w:hAnsi="Arial" w:cs="Arial"/>
        </w:rPr>
        <w:t>t</w:t>
      </w:r>
      <w:r w:rsidRPr="009F0D6E">
        <w:rPr>
          <w:rFonts w:ascii="Arial" w:hAnsi="Arial" w:cs="Arial"/>
        </w:rPr>
        <w:t xml:space="preserve">her third </w:t>
      </w:r>
      <w:r w:rsidR="000142D5" w:rsidRPr="009F0D6E">
        <w:rPr>
          <w:rFonts w:ascii="Arial" w:hAnsi="Arial" w:cs="Arial"/>
        </w:rPr>
        <w:t>parties.</w:t>
      </w:r>
    </w:p>
    <w:p w14:paraId="4E8B64A1" w14:textId="55941033" w:rsidR="003F0655" w:rsidRDefault="00DE282A" w:rsidP="003F0655">
      <w:pPr>
        <w:rPr>
          <w:rFonts w:ascii="Arial" w:hAnsi="Arial" w:cs="Arial"/>
        </w:rPr>
      </w:pPr>
      <w:r>
        <w:rPr>
          <w:rFonts w:ascii="Arial" w:hAnsi="Arial" w:cs="Arial"/>
        </w:rPr>
        <w:t xml:space="preserve">The academy </w:t>
      </w:r>
      <w:r w:rsidR="003F0655">
        <w:rPr>
          <w:rFonts w:ascii="Arial" w:hAnsi="Arial" w:cs="Arial"/>
        </w:rPr>
        <w:t>will only process personal data where we have 1 of 6 ‘lawful bases’ (legal reasons) to do so under data protection law:</w:t>
      </w:r>
    </w:p>
    <w:p w14:paraId="022652D2" w14:textId="40212F51" w:rsidR="003F0655" w:rsidRPr="003F0655" w:rsidRDefault="003F0655" w:rsidP="003F0655">
      <w:pPr>
        <w:pStyle w:val="Bulletedcopylevel2"/>
        <w:rPr>
          <w:sz w:val="22"/>
          <w:szCs w:val="22"/>
        </w:rPr>
      </w:pPr>
      <w:r w:rsidRPr="003F0655">
        <w:rPr>
          <w:sz w:val="22"/>
          <w:szCs w:val="22"/>
        </w:rPr>
        <w:t xml:space="preserve">The data needs to be processed so that the school can </w:t>
      </w:r>
      <w:r w:rsidRPr="003F0655">
        <w:rPr>
          <w:b/>
          <w:bCs/>
          <w:sz w:val="22"/>
          <w:szCs w:val="22"/>
        </w:rPr>
        <w:t>fulfil a contract</w:t>
      </w:r>
      <w:r w:rsidRPr="003F0655">
        <w:rPr>
          <w:sz w:val="22"/>
          <w:szCs w:val="22"/>
        </w:rPr>
        <w:t xml:space="preserve"> with the individual, or the individual has asked the school to take specific steps before </w:t>
      </w:r>
      <w:proofErr w:type="gramStart"/>
      <w:r w:rsidRPr="003F0655">
        <w:rPr>
          <w:sz w:val="22"/>
          <w:szCs w:val="22"/>
        </w:rPr>
        <w:t>entering into</w:t>
      </w:r>
      <w:proofErr w:type="gramEnd"/>
      <w:r w:rsidRPr="003F0655">
        <w:rPr>
          <w:sz w:val="22"/>
          <w:szCs w:val="22"/>
        </w:rPr>
        <w:t xml:space="preserve"> a </w:t>
      </w:r>
      <w:r w:rsidR="000142D5" w:rsidRPr="003F0655">
        <w:rPr>
          <w:sz w:val="22"/>
          <w:szCs w:val="22"/>
        </w:rPr>
        <w:t>contract.</w:t>
      </w:r>
    </w:p>
    <w:p w14:paraId="70E09BC2" w14:textId="5EE3ADCC" w:rsidR="003F0655" w:rsidRPr="003F0655" w:rsidRDefault="003F0655" w:rsidP="003F0655">
      <w:pPr>
        <w:pStyle w:val="Bulletedcopylevel2"/>
        <w:rPr>
          <w:sz w:val="22"/>
          <w:szCs w:val="22"/>
        </w:rPr>
      </w:pPr>
      <w:r w:rsidRPr="003F0655">
        <w:rPr>
          <w:sz w:val="22"/>
          <w:szCs w:val="22"/>
        </w:rPr>
        <w:t xml:space="preserve">The data needs to be processed so that the school can </w:t>
      </w:r>
      <w:r w:rsidRPr="003F0655">
        <w:rPr>
          <w:b/>
          <w:bCs/>
          <w:sz w:val="22"/>
          <w:szCs w:val="22"/>
        </w:rPr>
        <w:t xml:space="preserve">comply with a legal </w:t>
      </w:r>
      <w:r w:rsidR="000142D5" w:rsidRPr="003F0655">
        <w:rPr>
          <w:b/>
          <w:bCs/>
          <w:sz w:val="22"/>
          <w:szCs w:val="22"/>
        </w:rPr>
        <w:t>obligation.</w:t>
      </w:r>
      <w:r w:rsidRPr="003F0655">
        <w:rPr>
          <w:sz w:val="22"/>
          <w:szCs w:val="22"/>
        </w:rPr>
        <w:t xml:space="preserve"> </w:t>
      </w:r>
    </w:p>
    <w:p w14:paraId="0EFBABE6" w14:textId="0A8C61A2" w:rsidR="003F0655" w:rsidRPr="003F0655" w:rsidRDefault="003F0655" w:rsidP="003F0655">
      <w:pPr>
        <w:pStyle w:val="Bulletedcopylevel2"/>
        <w:rPr>
          <w:sz w:val="22"/>
          <w:szCs w:val="22"/>
        </w:rPr>
      </w:pPr>
      <w:r w:rsidRPr="003F0655">
        <w:rPr>
          <w:sz w:val="22"/>
          <w:szCs w:val="22"/>
        </w:rPr>
        <w:lastRenderedPageBreak/>
        <w:t xml:space="preserve">The data needs to be processed to ensure the </w:t>
      </w:r>
      <w:r w:rsidRPr="003F0655">
        <w:rPr>
          <w:b/>
          <w:bCs/>
          <w:sz w:val="22"/>
          <w:szCs w:val="22"/>
        </w:rPr>
        <w:t>vital interests</w:t>
      </w:r>
      <w:r w:rsidRPr="003F0655">
        <w:rPr>
          <w:sz w:val="22"/>
          <w:szCs w:val="22"/>
        </w:rPr>
        <w:t xml:space="preserve"> of the individual or another </w:t>
      </w:r>
      <w:proofErr w:type="gramStart"/>
      <w:r w:rsidRPr="003F0655">
        <w:rPr>
          <w:sz w:val="22"/>
          <w:szCs w:val="22"/>
        </w:rPr>
        <w:t>person</w:t>
      </w:r>
      <w:proofErr w:type="gramEnd"/>
      <w:r w:rsidRPr="003F0655">
        <w:rPr>
          <w:sz w:val="22"/>
          <w:szCs w:val="22"/>
        </w:rPr>
        <w:t xml:space="preserve"> </w:t>
      </w:r>
      <w:r w:rsidR="000142D5" w:rsidRPr="003F0655">
        <w:rPr>
          <w:sz w:val="22"/>
          <w:szCs w:val="22"/>
        </w:rPr>
        <w:t>i.e.,</w:t>
      </w:r>
      <w:r w:rsidRPr="003F0655">
        <w:rPr>
          <w:sz w:val="22"/>
          <w:szCs w:val="22"/>
        </w:rPr>
        <w:t xml:space="preserve"> to protect someone’s </w:t>
      </w:r>
      <w:r w:rsidR="000142D5" w:rsidRPr="003F0655">
        <w:rPr>
          <w:sz w:val="22"/>
          <w:szCs w:val="22"/>
        </w:rPr>
        <w:t>life.</w:t>
      </w:r>
    </w:p>
    <w:p w14:paraId="3736DF81" w14:textId="7991B424" w:rsidR="003F0655" w:rsidRPr="003F0655" w:rsidRDefault="003F0655" w:rsidP="00387196">
      <w:pPr>
        <w:pStyle w:val="Bulletedcopylevel2"/>
        <w:rPr>
          <w:b/>
          <w:bCs/>
          <w:sz w:val="22"/>
          <w:szCs w:val="22"/>
        </w:rPr>
      </w:pPr>
      <w:r w:rsidRPr="003F0655">
        <w:rPr>
          <w:sz w:val="22"/>
          <w:szCs w:val="22"/>
        </w:rPr>
        <w:t xml:space="preserve">The data needs to be processed so that the school, as a public authority, can </w:t>
      </w:r>
      <w:r w:rsidRPr="003F0655">
        <w:rPr>
          <w:b/>
          <w:bCs/>
          <w:sz w:val="22"/>
          <w:szCs w:val="22"/>
        </w:rPr>
        <w:t xml:space="preserve">perform a task in the public interest or exercise its official </w:t>
      </w:r>
      <w:r w:rsidR="000142D5" w:rsidRPr="003F0655">
        <w:rPr>
          <w:b/>
          <w:bCs/>
          <w:sz w:val="22"/>
          <w:szCs w:val="22"/>
        </w:rPr>
        <w:t>authority.</w:t>
      </w:r>
    </w:p>
    <w:p w14:paraId="2CA5B039" w14:textId="4D65AF59" w:rsidR="003F0655" w:rsidRPr="003F0655" w:rsidRDefault="003F0655" w:rsidP="00387196">
      <w:pPr>
        <w:pStyle w:val="Bulletedcopylevel2"/>
        <w:rPr>
          <w:b/>
          <w:bCs/>
          <w:sz w:val="22"/>
          <w:szCs w:val="22"/>
        </w:rPr>
      </w:pPr>
      <w:r w:rsidRPr="003F0655">
        <w:rPr>
          <w:sz w:val="22"/>
          <w:szCs w:val="22"/>
        </w:rPr>
        <w:t xml:space="preserve">The data needs to be processed for the </w:t>
      </w:r>
      <w:r w:rsidRPr="003F0655">
        <w:rPr>
          <w:b/>
          <w:bCs/>
          <w:sz w:val="22"/>
          <w:szCs w:val="22"/>
        </w:rPr>
        <w:t>legitimate interests</w:t>
      </w:r>
      <w:r w:rsidRPr="003F0655">
        <w:rPr>
          <w:sz w:val="22"/>
          <w:szCs w:val="22"/>
        </w:rPr>
        <w:t xml:space="preserve"> of the school (where the processing is not for any tasks the school performs as a public authority) or a third party, provided the individual’s rights and freedoms are not </w:t>
      </w:r>
      <w:r w:rsidR="000142D5" w:rsidRPr="003F0655">
        <w:rPr>
          <w:sz w:val="22"/>
          <w:szCs w:val="22"/>
        </w:rPr>
        <w:t>overridden.</w:t>
      </w:r>
    </w:p>
    <w:p w14:paraId="2864B73C" w14:textId="6224E017" w:rsidR="003F0655" w:rsidRPr="003F0655" w:rsidRDefault="003F0655" w:rsidP="00387196">
      <w:pPr>
        <w:pStyle w:val="Bulletedcopylevel2"/>
        <w:rPr>
          <w:b/>
          <w:bCs/>
        </w:rPr>
      </w:pPr>
      <w:r w:rsidRPr="003F0655">
        <w:rPr>
          <w:sz w:val="22"/>
          <w:szCs w:val="22"/>
        </w:rPr>
        <w:t xml:space="preserve">The </w:t>
      </w:r>
      <w:r w:rsidR="000142D5" w:rsidRPr="003F0655">
        <w:rPr>
          <w:sz w:val="22"/>
          <w:szCs w:val="22"/>
        </w:rPr>
        <w:t>individual) or</w:t>
      </w:r>
      <w:r w:rsidRPr="003F0655">
        <w:rPr>
          <w:sz w:val="22"/>
          <w:szCs w:val="22"/>
        </w:rPr>
        <w:t xml:space="preserve"> their parent/carer when appropriate in the case of a pupil) has freely given clear </w:t>
      </w:r>
      <w:r w:rsidR="000142D5" w:rsidRPr="003F0655">
        <w:rPr>
          <w:b/>
          <w:bCs/>
          <w:sz w:val="22"/>
          <w:szCs w:val="22"/>
        </w:rPr>
        <w:t>consent.</w:t>
      </w:r>
    </w:p>
    <w:p w14:paraId="61A3CCA9" w14:textId="13F418E2" w:rsidR="003F0655" w:rsidRDefault="004B6C4A" w:rsidP="004B6C4A">
      <w:pPr>
        <w:pStyle w:val="Bulletedcopylevel2"/>
        <w:numPr>
          <w:ilvl w:val="0"/>
          <w:numId w:val="0"/>
        </w:numPr>
        <w:jc w:val="both"/>
        <w:rPr>
          <w:sz w:val="22"/>
          <w:szCs w:val="22"/>
        </w:rPr>
      </w:pPr>
      <w:r>
        <w:rPr>
          <w:sz w:val="22"/>
          <w:szCs w:val="22"/>
        </w:rPr>
        <w:t>F</w:t>
      </w:r>
      <w:r w:rsidR="003F0655">
        <w:rPr>
          <w:sz w:val="22"/>
          <w:szCs w:val="22"/>
        </w:rPr>
        <w:t xml:space="preserve">or special categories of personal data, </w:t>
      </w:r>
      <w:r w:rsidR="000142D5">
        <w:rPr>
          <w:sz w:val="22"/>
          <w:szCs w:val="22"/>
        </w:rPr>
        <w:t>the</w:t>
      </w:r>
      <w:r w:rsidR="00DE282A">
        <w:rPr>
          <w:sz w:val="22"/>
          <w:szCs w:val="22"/>
        </w:rPr>
        <w:t xml:space="preserve"> academy</w:t>
      </w:r>
      <w:r w:rsidR="003F0655">
        <w:rPr>
          <w:sz w:val="22"/>
          <w:szCs w:val="22"/>
        </w:rPr>
        <w:t xml:space="preserve"> will also meet </w:t>
      </w:r>
      <w:r w:rsidR="004154A1">
        <w:rPr>
          <w:sz w:val="22"/>
          <w:szCs w:val="22"/>
        </w:rPr>
        <w:t>one</w:t>
      </w:r>
      <w:r w:rsidR="003F0655">
        <w:rPr>
          <w:sz w:val="22"/>
          <w:szCs w:val="22"/>
        </w:rPr>
        <w:t xml:space="preserve"> of the special conditions for processing under data protection law:</w:t>
      </w:r>
    </w:p>
    <w:p w14:paraId="352E8278" w14:textId="0721D2C1" w:rsidR="003F0655" w:rsidRDefault="003F0655" w:rsidP="003F0655">
      <w:pPr>
        <w:pStyle w:val="Bulletedcopylevel2"/>
        <w:rPr>
          <w:b/>
          <w:bCs/>
          <w:sz w:val="22"/>
          <w:szCs w:val="22"/>
        </w:rPr>
      </w:pPr>
      <w:r w:rsidRPr="003F0655">
        <w:rPr>
          <w:sz w:val="22"/>
          <w:szCs w:val="22"/>
        </w:rPr>
        <w:t xml:space="preserve">The individual (or their parent/carer when appropriate in the case of a pupil) has given </w:t>
      </w:r>
      <w:r w:rsidRPr="003F0655">
        <w:rPr>
          <w:b/>
          <w:bCs/>
          <w:sz w:val="22"/>
          <w:szCs w:val="22"/>
        </w:rPr>
        <w:t xml:space="preserve">explicit </w:t>
      </w:r>
      <w:r w:rsidR="000142D5" w:rsidRPr="003F0655">
        <w:rPr>
          <w:b/>
          <w:bCs/>
          <w:sz w:val="22"/>
          <w:szCs w:val="22"/>
        </w:rPr>
        <w:t>consent.</w:t>
      </w:r>
    </w:p>
    <w:p w14:paraId="629DDEDD" w14:textId="35EE802B" w:rsidR="003F0655" w:rsidRDefault="003F0655" w:rsidP="003F0655">
      <w:pPr>
        <w:pStyle w:val="Bulletedcopylevel2"/>
        <w:rPr>
          <w:b/>
          <w:bCs/>
          <w:sz w:val="22"/>
          <w:szCs w:val="22"/>
        </w:rPr>
      </w:pPr>
      <w:r w:rsidRPr="003F0655">
        <w:rPr>
          <w:sz w:val="22"/>
          <w:szCs w:val="22"/>
        </w:rPr>
        <w:t>The data needs to be processed to perform or exercise obligations or rights in relation to</w:t>
      </w:r>
      <w:r>
        <w:rPr>
          <w:b/>
          <w:bCs/>
          <w:sz w:val="22"/>
          <w:szCs w:val="22"/>
        </w:rPr>
        <w:t xml:space="preserve"> employment, social </w:t>
      </w:r>
      <w:r w:rsidR="000142D5">
        <w:rPr>
          <w:b/>
          <w:bCs/>
          <w:sz w:val="22"/>
          <w:szCs w:val="22"/>
        </w:rPr>
        <w:t>security,</w:t>
      </w:r>
      <w:r>
        <w:rPr>
          <w:b/>
          <w:bCs/>
          <w:sz w:val="22"/>
          <w:szCs w:val="22"/>
        </w:rPr>
        <w:t xml:space="preserve"> or social protection </w:t>
      </w:r>
      <w:r w:rsidR="000142D5">
        <w:rPr>
          <w:b/>
          <w:bCs/>
          <w:sz w:val="22"/>
          <w:szCs w:val="22"/>
        </w:rPr>
        <w:t>law.</w:t>
      </w:r>
    </w:p>
    <w:p w14:paraId="418BF33F" w14:textId="70AD5701" w:rsidR="003F0655" w:rsidRPr="00FB59EE" w:rsidRDefault="003F0655" w:rsidP="003F0655">
      <w:pPr>
        <w:pStyle w:val="Bulletedcopylevel2"/>
        <w:rPr>
          <w:b/>
          <w:bCs/>
          <w:sz w:val="22"/>
          <w:szCs w:val="22"/>
        </w:rPr>
      </w:pPr>
      <w:r>
        <w:rPr>
          <w:sz w:val="22"/>
          <w:szCs w:val="22"/>
        </w:rPr>
        <w:t xml:space="preserve">The data needs to be processed to ensure the </w:t>
      </w:r>
      <w:r w:rsidRPr="00FB59EE">
        <w:rPr>
          <w:b/>
          <w:bCs/>
          <w:sz w:val="22"/>
          <w:szCs w:val="22"/>
        </w:rPr>
        <w:t>vital interest</w:t>
      </w:r>
      <w:r>
        <w:rPr>
          <w:sz w:val="22"/>
          <w:szCs w:val="22"/>
        </w:rPr>
        <w:t xml:space="preserve"> of the individual or another person, where the individual is physically or legally incapable of giving </w:t>
      </w:r>
      <w:r w:rsidR="000142D5">
        <w:rPr>
          <w:sz w:val="22"/>
          <w:szCs w:val="22"/>
        </w:rPr>
        <w:t>consent.</w:t>
      </w:r>
    </w:p>
    <w:p w14:paraId="25EAF9CB" w14:textId="2286F940" w:rsidR="00FB59EE" w:rsidRPr="00FB59EE" w:rsidRDefault="00FB59EE" w:rsidP="003F0655">
      <w:pPr>
        <w:pStyle w:val="Bulletedcopylevel2"/>
        <w:rPr>
          <w:b/>
          <w:bCs/>
          <w:sz w:val="22"/>
          <w:szCs w:val="22"/>
        </w:rPr>
      </w:pPr>
      <w:r>
        <w:rPr>
          <w:sz w:val="22"/>
          <w:szCs w:val="22"/>
        </w:rPr>
        <w:t xml:space="preserve">The data has already been made </w:t>
      </w:r>
      <w:r w:rsidRPr="00FB59EE">
        <w:rPr>
          <w:b/>
          <w:bCs/>
          <w:sz w:val="22"/>
          <w:szCs w:val="22"/>
        </w:rPr>
        <w:t>manifestly public</w:t>
      </w:r>
      <w:r>
        <w:rPr>
          <w:sz w:val="22"/>
          <w:szCs w:val="22"/>
        </w:rPr>
        <w:t xml:space="preserve"> by the </w:t>
      </w:r>
      <w:r w:rsidR="000142D5">
        <w:rPr>
          <w:sz w:val="22"/>
          <w:szCs w:val="22"/>
        </w:rPr>
        <w:t>individual.</w:t>
      </w:r>
      <w:r>
        <w:rPr>
          <w:sz w:val="22"/>
          <w:szCs w:val="22"/>
        </w:rPr>
        <w:t xml:space="preserve"> </w:t>
      </w:r>
    </w:p>
    <w:p w14:paraId="2AED901D" w14:textId="06FF42E2" w:rsidR="00FB59EE" w:rsidRDefault="00FB59EE" w:rsidP="003F0655">
      <w:pPr>
        <w:pStyle w:val="Bulletedcopylevel2"/>
        <w:rPr>
          <w:b/>
          <w:bCs/>
          <w:sz w:val="22"/>
          <w:szCs w:val="22"/>
        </w:rPr>
      </w:pPr>
      <w:r>
        <w:rPr>
          <w:sz w:val="22"/>
          <w:szCs w:val="22"/>
        </w:rPr>
        <w:t xml:space="preserve">The data needs to be processed for the establishment, </w:t>
      </w:r>
      <w:r w:rsidR="000142D5">
        <w:rPr>
          <w:sz w:val="22"/>
          <w:szCs w:val="22"/>
        </w:rPr>
        <w:t>exercise,</w:t>
      </w:r>
      <w:r>
        <w:rPr>
          <w:sz w:val="22"/>
          <w:szCs w:val="22"/>
        </w:rPr>
        <w:t xml:space="preserve"> or </w:t>
      </w:r>
      <w:r w:rsidR="000142D5">
        <w:rPr>
          <w:sz w:val="22"/>
          <w:szCs w:val="22"/>
        </w:rPr>
        <w:t>defense</w:t>
      </w:r>
      <w:r>
        <w:rPr>
          <w:sz w:val="22"/>
          <w:szCs w:val="22"/>
        </w:rPr>
        <w:t xml:space="preserve"> of </w:t>
      </w:r>
      <w:r w:rsidRPr="00FB59EE">
        <w:rPr>
          <w:b/>
          <w:bCs/>
          <w:sz w:val="22"/>
          <w:szCs w:val="22"/>
        </w:rPr>
        <w:t xml:space="preserve">legal </w:t>
      </w:r>
      <w:r w:rsidR="000142D5" w:rsidRPr="00FB59EE">
        <w:rPr>
          <w:b/>
          <w:bCs/>
          <w:sz w:val="22"/>
          <w:szCs w:val="22"/>
        </w:rPr>
        <w:t>claims.</w:t>
      </w:r>
    </w:p>
    <w:p w14:paraId="1B2CE806" w14:textId="1C3A716A" w:rsidR="00FB59EE" w:rsidRPr="00FB59EE" w:rsidRDefault="00FB59EE" w:rsidP="003F0655">
      <w:pPr>
        <w:pStyle w:val="Bulletedcopylevel2"/>
        <w:rPr>
          <w:b/>
          <w:bCs/>
          <w:sz w:val="22"/>
          <w:szCs w:val="22"/>
        </w:rPr>
      </w:pPr>
      <w:r>
        <w:rPr>
          <w:sz w:val="22"/>
          <w:szCs w:val="22"/>
        </w:rPr>
        <w:t xml:space="preserve">The data needs to be processed for reasons of </w:t>
      </w:r>
      <w:r w:rsidRPr="00FB59EE">
        <w:rPr>
          <w:b/>
          <w:bCs/>
          <w:sz w:val="22"/>
          <w:szCs w:val="22"/>
        </w:rPr>
        <w:t>substantial public interest</w:t>
      </w:r>
      <w:r>
        <w:rPr>
          <w:sz w:val="22"/>
          <w:szCs w:val="22"/>
        </w:rPr>
        <w:t xml:space="preserve"> as defined in </w:t>
      </w:r>
      <w:r w:rsidR="000142D5">
        <w:rPr>
          <w:sz w:val="22"/>
          <w:szCs w:val="22"/>
        </w:rPr>
        <w:t>legislation.</w:t>
      </w:r>
      <w:r>
        <w:rPr>
          <w:sz w:val="22"/>
          <w:szCs w:val="22"/>
        </w:rPr>
        <w:t xml:space="preserve"> </w:t>
      </w:r>
    </w:p>
    <w:p w14:paraId="3BF600B0" w14:textId="22781D88" w:rsidR="00FB59EE" w:rsidRPr="00FB59EE" w:rsidRDefault="00FB59EE" w:rsidP="003F0655">
      <w:pPr>
        <w:pStyle w:val="Bulletedcopylevel2"/>
        <w:rPr>
          <w:b/>
          <w:bCs/>
          <w:sz w:val="22"/>
          <w:szCs w:val="22"/>
        </w:rPr>
      </w:pPr>
      <w:r>
        <w:rPr>
          <w:sz w:val="22"/>
          <w:szCs w:val="22"/>
        </w:rPr>
        <w:t xml:space="preserve">The data needs to be processed for </w:t>
      </w:r>
      <w:r w:rsidRPr="00FB59EE">
        <w:rPr>
          <w:b/>
          <w:bCs/>
          <w:sz w:val="22"/>
          <w:szCs w:val="22"/>
        </w:rPr>
        <w:t>health or social care purposes</w:t>
      </w:r>
      <w:r>
        <w:rPr>
          <w:sz w:val="22"/>
          <w:szCs w:val="22"/>
        </w:rPr>
        <w:t xml:space="preserve">, and the processing is done by, or under the direction of, a health professional or by any other person obliged to confidentiality under </w:t>
      </w:r>
      <w:r w:rsidR="000142D5">
        <w:rPr>
          <w:sz w:val="22"/>
          <w:szCs w:val="22"/>
        </w:rPr>
        <w:t>law.</w:t>
      </w:r>
    </w:p>
    <w:p w14:paraId="2AF9092E" w14:textId="7129C86B" w:rsidR="00FB59EE" w:rsidRPr="00FB59EE" w:rsidRDefault="00FB59EE" w:rsidP="003F0655">
      <w:pPr>
        <w:pStyle w:val="Bulletedcopylevel2"/>
        <w:rPr>
          <w:b/>
          <w:bCs/>
          <w:sz w:val="22"/>
          <w:szCs w:val="22"/>
        </w:rPr>
      </w:pPr>
      <w:r>
        <w:rPr>
          <w:sz w:val="22"/>
          <w:szCs w:val="22"/>
        </w:rPr>
        <w:t xml:space="preserve">The data needs to be processed for </w:t>
      </w:r>
      <w:r w:rsidRPr="00FB59EE">
        <w:rPr>
          <w:b/>
          <w:bCs/>
          <w:sz w:val="22"/>
          <w:szCs w:val="22"/>
        </w:rPr>
        <w:t>archiving purposes</w:t>
      </w:r>
      <w:r>
        <w:rPr>
          <w:sz w:val="22"/>
          <w:szCs w:val="22"/>
        </w:rPr>
        <w:t xml:space="preserve">, scientific or historical research purposes, or statistical purposes, and the processing is in the public </w:t>
      </w:r>
      <w:r w:rsidR="000142D5">
        <w:rPr>
          <w:sz w:val="22"/>
          <w:szCs w:val="22"/>
        </w:rPr>
        <w:t>interest.</w:t>
      </w:r>
    </w:p>
    <w:p w14:paraId="58A6F1ED" w14:textId="77777777" w:rsidR="00FB59EE" w:rsidRPr="00FB59EE" w:rsidRDefault="00FB59EE" w:rsidP="00FB59EE">
      <w:pPr>
        <w:pStyle w:val="Bulletedcopylevel2"/>
        <w:numPr>
          <w:ilvl w:val="0"/>
          <w:numId w:val="0"/>
        </w:numPr>
        <w:ind w:left="907"/>
        <w:rPr>
          <w:b/>
          <w:bCs/>
          <w:sz w:val="22"/>
          <w:szCs w:val="22"/>
        </w:rPr>
      </w:pPr>
    </w:p>
    <w:p w14:paraId="7AEB0B32" w14:textId="12235C2F" w:rsidR="00FB59EE" w:rsidRDefault="00FB59EE" w:rsidP="00FB59EE">
      <w:pPr>
        <w:rPr>
          <w:rFonts w:ascii="Arial" w:hAnsi="Arial" w:cs="Arial"/>
        </w:rPr>
      </w:pPr>
      <w:r>
        <w:rPr>
          <w:rFonts w:ascii="Arial" w:hAnsi="Arial" w:cs="Arial"/>
        </w:rPr>
        <w:t xml:space="preserve">For criminal offence data, </w:t>
      </w:r>
      <w:r w:rsidR="00DE282A">
        <w:rPr>
          <w:rFonts w:ascii="Arial" w:hAnsi="Arial" w:cs="Arial"/>
        </w:rPr>
        <w:t xml:space="preserve">the academy </w:t>
      </w:r>
      <w:r>
        <w:rPr>
          <w:rFonts w:ascii="Arial" w:hAnsi="Arial" w:cs="Arial"/>
        </w:rPr>
        <w:t>will meet both a lawful basis and a condition set out under data protection law</w:t>
      </w:r>
      <w:r w:rsidR="000142D5">
        <w:rPr>
          <w:rFonts w:ascii="Arial" w:hAnsi="Arial" w:cs="Arial"/>
        </w:rPr>
        <w:t xml:space="preserve">. </w:t>
      </w:r>
      <w:r>
        <w:rPr>
          <w:rFonts w:ascii="Arial" w:hAnsi="Arial" w:cs="Arial"/>
        </w:rPr>
        <w:t>Conditions include:</w:t>
      </w:r>
    </w:p>
    <w:p w14:paraId="3FB4CCDC" w14:textId="6B6B24E7" w:rsidR="008A74CF" w:rsidRPr="003C7CD7" w:rsidRDefault="008A74CF" w:rsidP="00FB59EE">
      <w:pPr>
        <w:pStyle w:val="Bulletedcopylevel2"/>
        <w:rPr>
          <w:sz w:val="22"/>
          <w:szCs w:val="22"/>
        </w:rPr>
      </w:pPr>
      <w:r w:rsidRPr="00FB59EE">
        <w:t> </w:t>
      </w:r>
      <w:r w:rsidR="003C7CD7" w:rsidRPr="003C7CD7">
        <w:rPr>
          <w:sz w:val="22"/>
          <w:szCs w:val="22"/>
        </w:rPr>
        <w:t xml:space="preserve">The individual (or their parent/carer when appropriate in the case of a pupil) has given </w:t>
      </w:r>
      <w:r w:rsidR="000142D5" w:rsidRPr="003C7CD7">
        <w:rPr>
          <w:b/>
          <w:bCs/>
          <w:sz w:val="22"/>
          <w:szCs w:val="22"/>
        </w:rPr>
        <w:t>consent.</w:t>
      </w:r>
    </w:p>
    <w:p w14:paraId="17AC10FA" w14:textId="6926D340" w:rsidR="003C7CD7" w:rsidRPr="003C7CD7" w:rsidRDefault="003C7CD7" w:rsidP="00FB59EE">
      <w:pPr>
        <w:pStyle w:val="Bulletedcopylevel2"/>
        <w:rPr>
          <w:sz w:val="22"/>
          <w:szCs w:val="22"/>
        </w:rPr>
      </w:pPr>
      <w:r w:rsidRPr="003C7CD7">
        <w:rPr>
          <w:sz w:val="22"/>
          <w:szCs w:val="22"/>
        </w:rPr>
        <w:t xml:space="preserve">The data needs to be processed to ensure the </w:t>
      </w:r>
      <w:r w:rsidRPr="003C7CD7">
        <w:rPr>
          <w:b/>
          <w:bCs/>
          <w:sz w:val="22"/>
          <w:szCs w:val="22"/>
        </w:rPr>
        <w:t>vital interest</w:t>
      </w:r>
      <w:r w:rsidRPr="003C7CD7">
        <w:rPr>
          <w:sz w:val="22"/>
          <w:szCs w:val="22"/>
        </w:rPr>
        <w:t xml:space="preserve"> of the individual or another person, where the individual is physically or legally incapable of giving </w:t>
      </w:r>
      <w:r w:rsidR="000142D5" w:rsidRPr="003C7CD7">
        <w:rPr>
          <w:sz w:val="22"/>
          <w:szCs w:val="22"/>
        </w:rPr>
        <w:t>consent.</w:t>
      </w:r>
    </w:p>
    <w:p w14:paraId="3B5FC7AB" w14:textId="26DF4F1E" w:rsidR="003C7CD7" w:rsidRPr="003C7CD7" w:rsidRDefault="003C7CD7" w:rsidP="00FB59EE">
      <w:pPr>
        <w:pStyle w:val="Bulletedcopylevel2"/>
        <w:rPr>
          <w:sz w:val="22"/>
          <w:szCs w:val="22"/>
        </w:rPr>
      </w:pPr>
      <w:r w:rsidRPr="003C7CD7">
        <w:rPr>
          <w:sz w:val="22"/>
          <w:szCs w:val="22"/>
        </w:rPr>
        <w:t xml:space="preserve">The data needs to be processed to ensure the </w:t>
      </w:r>
      <w:r w:rsidRPr="003C7CD7">
        <w:rPr>
          <w:b/>
          <w:bCs/>
          <w:sz w:val="22"/>
          <w:szCs w:val="22"/>
        </w:rPr>
        <w:t>vital interest</w:t>
      </w:r>
      <w:r w:rsidRPr="003C7CD7">
        <w:rPr>
          <w:sz w:val="22"/>
          <w:szCs w:val="22"/>
        </w:rPr>
        <w:t xml:space="preserve"> of the individual or another person, where the individual is physically or legally incapable of giving </w:t>
      </w:r>
      <w:r w:rsidR="000142D5" w:rsidRPr="003C7CD7">
        <w:rPr>
          <w:sz w:val="22"/>
          <w:szCs w:val="22"/>
        </w:rPr>
        <w:t>consent.</w:t>
      </w:r>
      <w:r w:rsidRPr="003C7CD7">
        <w:rPr>
          <w:sz w:val="22"/>
          <w:szCs w:val="22"/>
        </w:rPr>
        <w:t xml:space="preserve"> </w:t>
      </w:r>
    </w:p>
    <w:p w14:paraId="3BB6A50F" w14:textId="7D74ECCB" w:rsidR="003C7CD7" w:rsidRPr="003C7CD7" w:rsidRDefault="003C7CD7" w:rsidP="00FB59EE">
      <w:pPr>
        <w:pStyle w:val="Bulletedcopylevel2"/>
        <w:rPr>
          <w:sz w:val="22"/>
          <w:szCs w:val="22"/>
        </w:rPr>
      </w:pPr>
      <w:r w:rsidRPr="003C7CD7">
        <w:rPr>
          <w:sz w:val="22"/>
          <w:szCs w:val="22"/>
        </w:rPr>
        <w:t xml:space="preserve">The data has already been made </w:t>
      </w:r>
      <w:r w:rsidRPr="003C7CD7">
        <w:rPr>
          <w:b/>
          <w:bCs/>
          <w:sz w:val="22"/>
          <w:szCs w:val="22"/>
        </w:rPr>
        <w:t>manifestly public</w:t>
      </w:r>
      <w:r w:rsidRPr="003C7CD7">
        <w:rPr>
          <w:sz w:val="22"/>
          <w:szCs w:val="22"/>
        </w:rPr>
        <w:t xml:space="preserve"> by the </w:t>
      </w:r>
      <w:r w:rsidR="000142D5" w:rsidRPr="003C7CD7">
        <w:rPr>
          <w:sz w:val="22"/>
          <w:szCs w:val="22"/>
        </w:rPr>
        <w:t>individual.</w:t>
      </w:r>
      <w:r w:rsidRPr="003C7CD7">
        <w:rPr>
          <w:sz w:val="22"/>
          <w:szCs w:val="22"/>
        </w:rPr>
        <w:t xml:space="preserve"> </w:t>
      </w:r>
    </w:p>
    <w:p w14:paraId="698BEF32" w14:textId="40B24FCF" w:rsidR="003C7CD7" w:rsidRPr="003C7CD7" w:rsidRDefault="003C7CD7" w:rsidP="00FB59EE">
      <w:pPr>
        <w:pStyle w:val="Bulletedcopylevel2"/>
        <w:rPr>
          <w:sz w:val="22"/>
          <w:szCs w:val="22"/>
        </w:rPr>
      </w:pPr>
      <w:r w:rsidRPr="003C7CD7">
        <w:rPr>
          <w:sz w:val="22"/>
          <w:szCs w:val="22"/>
        </w:rPr>
        <w:lastRenderedPageBreak/>
        <w:t xml:space="preserve">The data needs to be processed for or in connection with legal proceedings, to obtain legal advice, or for the establishment, </w:t>
      </w:r>
      <w:r w:rsidR="000142D5" w:rsidRPr="003C7CD7">
        <w:rPr>
          <w:sz w:val="22"/>
          <w:szCs w:val="22"/>
        </w:rPr>
        <w:t>exercise,</w:t>
      </w:r>
      <w:r w:rsidRPr="003C7CD7">
        <w:rPr>
          <w:sz w:val="22"/>
          <w:szCs w:val="22"/>
        </w:rPr>
        <w:t xml:space="preserve"> or </w:t>
      </w:r>
      <w:r w:rsidR="000142D5" w:rsidRPr="003C7CD7">
        <w:rPr>
          <w:sz w:val="22"/>
          <w:szCs w:val="22"/>
        </w:rPr>
        <w:t>defense</w:t>
      </w:r>
      <w:r w:rsidRPr="003C7CD7">
        <w:rPr>
          <w:sz w:val="22"/>
          <w:szCs w:val="22"/>
        </w:rPr>
        <w:t xml:space="preserve"> of </w:t>
      </w:r>
      <w:r w:rsidRPr="003C7CD7">
        <w:rPr>
          <w:b/>
          <w:bCs/>
          <w:sz w:val="22"/>
          <w:szCs w:val="22"/>
        </w:rPr>
        <w:t xml:space="preserve">legal </w:t>
      </w:r>
      <w:r w:rsidR="000142D5" w:rsidRPr="003C7CD7">
        <w:rPr>
          <w:b/>
          <w:bCs/>
          <w:sz w:val="22"/>
          <w:szCs w:val="22"/>
        </w:rPr>
        <w:t>rights.</w:t>
      </w:r>
    </w:p>
    <w:p w14:paraId="30DCFA91" w14:textId="0C04049D" w:rsidR="003C7CD7" w:rsidRDefault="003C7CD7" w:rsidP="00FB59EE">
      <w:pPr>
        <w:pStyle w:val="Bulletedcopylevel2"/>
        <w:rPr>
          <w:sz w:val="22"/>
          <w:szCs w:val="22"/>
        </w:rPr>
      </w:pPr>
      <w:r w:rsidRPr="003C7CD7">
        <w:rPr>
          <w:sz w:val="22"/>
          <w:szCs w:val="22"/>
        </w:rPr>
        <w:t xml:space="preserve">The data needs to be processed for reasons of </w:t>
      </w:r>
      <w:r w:rsidRPr="003C7CD7">
        <w:rPr>
          <w:b/>
          <w:bCs/>
          <w:sz w:val="22"/>
          <w:szCs w:val="22"/>
        </w:rPr>
        <w:t>substantial public interest</w:t>
      </w:r>
      <w:r w:rsidRPr="003C7CD7">
        <w:rPr>
          <w:sz w:val="22"/>
          <w:szCs w:val="22"/>
        </w:rPr>
        <w:t xml:space="preserve"> as defined in </w:t>
      </w:r>
      <w:r w:rsidR="000142D5" w:rsidRPr="003C7CD7">
        <w:rPr>
          <w:sz w:val="22"/>
          <w:szCs w:val="22"/>
        </w:rPr>
        <w:t>legislation.</w:t>
      </w:r>
    </w:p>
    <w:p w14:paraId="604439FD" w14:textId="77777777" w:rsidR="003C7CD7" w:rsidRDefault="003C7CD7" w:rsidP="003C7CD7">
      <w:pPr>
        <w:pStyle w:val="Bulletedcopylevel2"/>
        <w:numPr>
          <w:ilvl w:val="0"/>
          <w:numId w:val="0"/>
        </w:numPr>
        <w:ind w:left="907"/>
        <w:rPr>
          <w:sz w:val="22"/>
          <w:szCs w:val="22"/>
        </w:rPr>
      </w:pPr>
    </w:p>
    <w:p w14:paraId="4093C711" w14:textId="05492EC9" w:rsidR="003C7CD7" w:rsidRDefault="003C7CD7" w:rsidP="003C7CD7">
      <w:pPr>
        <w:pStyle w:val="Bulletedcopylevel2"/>
        <w:numPr>
          <w:ilvl w:val="0"/>
          <w:numId w:val="0"/>
        </w:numPr>
        <w:rPr>
          <w:sz w:val="22"/>
          <w:szCs w:val="22"/>
        </w:rPr>
      </w:pPr>
      <w:r>
        <w:rPr>
          <w:sz w:val="22"/>
          <w:szCs w:val="22"/>
        </w:rPr>
        <w:t xml:space="preserve">Whenever </w:t>
      </w:r>
      <w:r w:rsidR="00DE282A">
        <w:rPr>
          <w:sz w:val="22"/>
          <w:szCs w:val="22"/>
        </w:rPr>
        <w:t xml:space="preserve">the academy </w:t>
      </w:r>
      <w:r>
        <w:rPr>
          <w:sz w:val="22"/>
          <w:szCs w:val="22"/>
        </w:rPr>
        <w:t xml:space="preserve">first </w:t>
      </w:r>
      <w:r w:rsidR="000142D5">
        <w:rPr>
          <w:sz w:val="22"/>
          <w:szCs w:val="22"/>
        </w:rPr>
        <w:t>collects</w:t>
      </w:r>
      <w:r>
        <w:rPr>
          <w:sz w:val="22"/>
          <w:szCs w:val="22"/>
        </w:rPr>
        <w:t xml:space="preserve"> personal data directly from individuals, </w:t>
      </w:r>
      <w:r w:rsidR="00DE282A">
        <w:rPr>
          <w:sz w:val="22"/>
          <w:szCs w:val="22"/>
        </w:rPr>
        <w:t>it</w:t>
      </w:r>
      <w:r>
        <w:rPr>
          <w:sz w:val="22"/>
          <w:szCs w:val="22"/>
        </w:rPr>
        <w:t xml:space="preserve"> will provide them with the relevant information required by data protection law. </w:t>
      </w:r>
    </w:p>
    <w:p w14:paraId="5F82A795" w14:textId="54AFFFA6" w:rsidR="003C7CD7" w:rsidRDefault="00DE282A" w:rsidP="003C7CD7">
      <w:pPr>
        <w:pStyle w:val="Bulletedcopylevel2"/>
        <w:numPr>
          <w:ilvl w:val="0"/>
          <w:numId w:val="0"/>
        </w:numPr>
        <w:rPr>
          <w:sz w:val="22"/>
          <w:szCs w:val="22"/>
        </w:rPr>
      </w:pPr>
      <w:r>
        <w:rPr>
          <w:sz w:val="22"/>
          <w:szCs w:val="22"/>
        </w:rPr>
        <w:t xml:space="preserve">The academy </w:t>
      </w:r>
      <w:r w:rsidR="003C7CD7">
        <w:rPr>
          <w:sz w:val="22"/>
          <w:szCs w:val="22"/>
        </w:rPr>
        <w:t xml:space="preserve">will always consider the fairness of our data processing. </w:t>
      </w:r>
      <w:r>
        <w:rPr>
          <w:sz w:val="22"/>
          <w:szCs w:val="22"/>
        </w:rPr>
        <w:t>The academy</w:t>
      </w:r>
      <w:r w:rsidR="003C7CD7">
        <w:rPr>
          <w:sz w:val="22"/>
          <w:szCs w:val="22"/>
        </w:rPr>
        <w:t xml:space="preserve"> will ensure </w:t>
      </w:r>
      <w:r>
        <w:rPr>
          <w:sz w:val="22"/>
          <w:szCs w:val="22"/>
        </w:rPr>
        <w:t xml:space="preserve">the academy </w:t>
      </w:r>
      <w:proofErr w:type="gramStart"/>
      <w:r w:rsidR="003C7CD7">
        <w:rPr>
          <w:sz w:val="22"/>
          <w:szCs w:val="22"/>
        </w:rPr>
        <w:t>do</w:t>
      </w:r>
      <w:proofErr w:type="gramEnd"/>
      <w:r w:rsidR="003C7CD7">
        <w:rPr>
          <w:sz w:val="22"/>
          <w:szCs w:val="22"/>
        </w:rPr>
        <w:t xml:space="preserve"> not handle personal data in ways that individuals would not reasonably </w:t>
      </w:r>
      <w:proofErr w:type="gramStart"/>
      <w:r w:rsidR="003C7CD7">
        <w:rPr>
          <w:sz w:val="22"/>
          <w:szCs w:val="22"/>
        </w:rPr>
        <w:t>expect, or</w:t>
      </w:r>
      <w:proofErr w:type="gramEnd"/>
      <w:r w:rsidR="003C7CD7">
        <w:rPr>
          <w:sz w:val="22"/>
          <w:szCs w:val="22"/>
        </w:rPr>
        <w:t xml:space="preserve"> use personal data in ways which have unjustified adverse effects on them. </w:t>
      </w:r>
    </w:p>
    <w:p w14:paraId="7B2CBB3D" w14:textId="32522C69" w:rsidR="004B6C4A" w:rsidRPr="007E6FE2" w:rsidRDefault="004B6C4A" w:rsidP="004B6C4A">
      <w:pPr>
        <w:pStyle w:val="Subhead2"/>
        <w:rPr>
          <w:color w:val="auto"/>
        </w:rPr>
      </w:pPr>
      <w:r w:rsidRPr="007E6FE2">
        <w:rPr>
          <w:color w:val="auto"/>
        </w:rPr>
        <w:t xml:space="preserve">8.2 Limitation, </w:t>
      </w:r>
      <w:proofErr w:type="spellStart"/>
      <w:r w:rsidR="000142D5" w:rsidRPr="007E6FE2">
        <w:rPr>
          <w:color w:val="auto"/>
        </w:rPr>
        <w:t>minimi</w:t>
      </w:r>
      <w:r w:rsidR="000142D5">
        <w:rPr>
          <w:color w:val="auto"/>
        </w:rPr>
        <w:t>s</w:t>
      </w:r>
      <w:r w:rsidR="000142D5" w:rsidRPr="007E6FE2">
        <w:rPr>
          <w:color w:val="auto"/>
        </w:rPr>
        <w:t>ation</w:t>
      </w:r>
      <w:proofErr w:type="spellEnd"/>
      <w:r w:rsidR="000142D5" w:rsidRPr="007E6FE2">
        <w:rPr>
          <w:color w:val="auto"/>
        </w:rPr>
        <w:t>,</w:t>
      </w:r>
      <w:r w:rsidRPr="007E6FE2">
        <w:rPr>
          <w:color w:val="auto"/>
        </w:rPr>
        <w:t xml:space="preserve"> and accuracy</w:t>
      </w:r>
    </w:p>
    <w:p w14:paraId="1E8304B3" w14:textId="23581243" w:rsidR="004B6C4A" w:rsidRDefault="004B6C4A" w:rsidP="004B6C4A">
      <w:pPr>
        <w:pStyle w:val="1bodycopy10pt"/>
      </w:pPr>
    </w:p>
    <w:p w14:paraId="04C1468C" w14:textId="56444EA0" w:rsidR="004B6C4A" w:rsidRDefault="00DE282A" w:rsidP="004B6C4A">
      <w:pPr>
        <w:pStyle w:val="1bodycopy10pt"/>
        <w:rPr>
          <w:sz w:val="22"/>
          <w:szCs w:val="22"/>
        </w:rPr>
      </w:pPr>
      <w:r>
        <w:rPr>
          <w:sz w:val="22"/>
          <w:szCs w:val="22"/>
        </w:rPr>
        <w:t>The academy</w:t>
      </w:r>
      <w:r w:rsidR="004B6C4A" w:rsidRPr="004B6C4A">
        <w:rPr>
          <w:sz w:val="22"/>
          <w:szCs w:val="22"/>
        </w:rPr>
        <w:t xml:space="preserve"> will only collect personal data for specified, explicit and legitimate reasons</w:t>
      </w:r>
      <w:r w:rsidR="000142D5" w:rsidRPr="004B6C4A">
        <w:rPr>
          <w:sz w:val="22"/>
          <w:szCs w:val="22"/>
        </w:rPr>
        <w:t xml:space="preserve">. </w:t>
      </w:r>
      <w:r w:rsidR="004B6C4A" w:rsidRPr="004B6C4A">
        <w:rPr>
          <w:sz w:val="22"/>
          <w:szCs w:val="22"/>
        </w:rPr>
        <w:t>We will explain these reasons to the individuals when we first collect their data</w:t>
      </w:r>
      <w:r w:rsidR="000142D5" w:rsidRPr="004B6C4A">
        <w:rPr>
          <w:sz w:val="22"/>
          <w:szCs w:val="22"/>
        </w:rPr>
        <w:t xml:space="preserve">. </w:t>
      </w:r>
    </w:p>
    <w:p w14:paraId="7E938F29" w14:textId="0F8EF36C" w:rsidR="004B6C4A" w:rsidRDefault="004B6C4A" w:rsidP="004B6C4A">
      <w:pPr>
        <w:pStyle w:val="1bodycopy10pt"/>
        <w:rPr>
          <w:sz w:val="22"/>
          <w:szCs w:val="22"/>
        </w:rPr>
      </w:pPr>
      <w:r>
        <w:rPr>
          <w:sz w:val="22"/>
          <w:szCs w:val="22"/>
        </w:rPr>
        <w:t xml:space="preserve">If </w:t>
      </w:r>
      <w:r w:rsidR="00DE282A">
        <w:rPr>
          <w:sz w:val="22"/>
          <w:szCs w:val="22"/>
        </w:rPr>
        <w:t xml:space="preserve">the academy </w:t>
      </w:r>
      <w:r w:rsidR="000142D5">
        <w:rPr>
          <w:sz w:val="22"/>
          <w:szCs w:val="22"/>
        </w:rPr>
        <w:t>wants</w:t>
      </w:r>
      <w:r>
        <w:rPr>
          <w:sz w:val="22"/>
          <w:szCs w:val="22"/>
        </w:rPr>
        <w:t xml:space="preserve"> to use personal data for reasons other than those given when we first obtained it, we will inform the individuals concerned before we do </w:t>
      </w:r>
      <w:proofErr w:type="gramStart"/>
      <w:r>
        <w:rPr>
          <w:sz w:val="22"/>
          <w:szCs w:val="22"/>
        </w:rPr>
        <w:t>so, and</w:t>
      </w:r>
      <w:proofErr w:type="gramEnd"/>
      <w:r>
        <w:rPr>
          <w:sz w:val="22"/>
          <w:szCs w:val="22"/>
        </w:rPr>
        <w:t xml:space="preserve"> seek consent where necessary. </w:t>
      </w:r>
    </w:p>
    <w:p w14:paraId="2E15C3C3" w14:textId="24CE8E2B" w:rsidR="004B6C4A" w:rsidRDefault="004B6C4A" w:rsidP="004B6C4A">
      <w:pPr>
        <w:pStyle w:val="1bodycopy10pt"/>
        <w:rPr>
          <w:sz w:val="22"/>
          <w:szCs w:val="22"/>
        </w:rPr>
      </w:pPr>
      <w:r>
        <w:rPr>
          <w:sz w:val="22"/>
          <w:szCs w:val="22"/>
        </w:rPr>
        <w:t xml:space="preserve">Staff must only process personal data where it is necessary </w:t>
      </w:r>
      <w:proofErr w:type="gramStart"/>
      <w:r>
        <w:rPr>
          <w:sz w:val="22"/>
          <w:szCs w:val="22"/>
        </w:rPr>
        <w:t>in order to</w:t>
      </w:r>
      <w:proofErr w:type="gramEnd"/>
      <w:r>
        <w:rPr>
          <w:sz w:val="22"/>
          <w:szCs w:val="22"/>
        </w:rPr>
        <w:t xml:space="preserve"> do their jobs. </w:t>
      </w:r>
    </w:p>
    <w:p w14:paraId="2330BB66" w14:textId="4E71487B" w:rsidR="004B6C4A" w:rsidRDefault="00DE282A" w:rsidP="004B6C4A">
      <w:pPr>
        <w:pStyle w:val="1bodycopy10pt"/>
        <w:rPr>
          <w:sz w:val="22"/>
          <w:szCs w:val="22"/>
        </w:rPr>
      </w:pPr>
      <w:r>
        <w:rPr>
          <w:sz w:val="22"/>
          <w:szCs w:val="22"/>
        </w:rPr>
        <w:t xml:space="preserve">The academy </w:t>
      </w:r>
      <w:r w:rsidR="004B6C4A">
        <w:rPr>
          <w:sz w:val="22"/>
          <w:szCs w:val="22"/>
        </w:rPr>
        <w:t>will keep data accurate and, where necessary, up to date</w:t>
      </w:r>
      <w:r w:rsidR="000142D5">
        <w:rPr>
          <w:sz w:val="22"/>
          <w:szCs w:val="22"/>
        </w:rPr>
        <w:t xml:space="preserve">. </w:t>
      </w:r>
      <w:r w:rsidR="004B6C4A">
        <w:rPr>
          <w:sz w:val="22"/>
          <w:szCs w:val="22"/>
        </w:rPr>
        <w:t xml:space="preserve">Inaccurate data will be rectified or erased when appropriate. </w:t>
      </w:r>
    </w:p>
    <w:p w14:paraId="61D6EFF8" w14:textId="4616AEEF" w:rsidR="004B6C4A" w:rsidRPr="004B6C4A" w:rsidRDefault="004B6C4A" w:rsidP="004B6C4A">
      <w:pPr>
        <w:pStyle w:val="1bodycopy10pt"/>
        <w:rPr>
          <w:sz w:val="22"/>
          <w:szCs w:val="22"/>
        </w:rPr>
      </w:pPr>
      <w:r>
        <w:rPr>
          <w:sz w:val="22"/>
          <w:szCs w:val="22"/>
        </w:rPr>
        <w:t>In addition, when staff no longer need the personal data they hold, they must ensure it is deleted or anonymized</w:t>
      </w:r>
      <w:r w:rsidR="000142D5">
        <w:rPr>
          <w:sz w:val="22"/>
          <w:szCs w:val="22"/>
        </w:rPr>
        <w:t xml:space="preserve">. </w:t>
      </w:r>
      <w:r>
        <w:rPr>
          <w:sz w:val="22"/>
          <w:szCs w:val="22"/>
        </w:rPr>
        <w:t xml:space="preserve">This will be done in accordance with the school’s data record retention schedule. </w:t>
      </w:r>
    </w:p>
    <w:p w14:paraId="7C3F99AE" w14:textId="24C1175C" w:rsidR="008A74CF" w:rsidRDefault="008A74CF" w:rsidP="00BE1BCE">
      <w:pPr>
        <w:pStyle w:val="Heading1"/>
        <w:numPr>
          <w:ilvl w:val="0"/>
          <w:numId w:val="14"/>
        </w:numPr>
        <w:rPr>
          <w:rFonts w:ascii="Arial" w:hAnsi="Arial" w:cs="Arial"/>
          <w:b/>
          <w:bCs/>
          <w:color w:val="auto"/>
          <w:sz w:val="24"/>
          <w:szCs w:val="24"/>
        </w:rPr>
      </w:pPr>
      <w:bookmarkStart w:id="8" w:name="_Toc142909282"/>
      <w:r w:rsidRPr="00387196">
        <w:rPr>
          <w:rFonts w:ascii="Arial" w:hAnsi="Arial" w:cs="Arial"/>
          <w:b/>
          <w:bCs/>
          <w:color w:val="auto"/>
          <w:sz w:val="24"/>
          <w:szCs w:val="24"/>
        </w:rPr>
        <w:t>Consent</w:t>
      </w:r>
      <w:bookmarkEnd w:id="8"/>
      <w:r w:rsidRPr="00387196">
        <w:rPr>
          <w:rFonts w:ascii="Arial" w:hAnsi="Arial" w:cs="Arial"/>
          <w:b/>
          <w:bCs/>
          <w:color w:val="auto"/>
          <w:sz w:val="24"/>
          <w:szCs w:val="24"/>
        </w:rPr>
        <w:t> </w:t>
      </w:r>
    </w:p>
    <w:p w14:paraId="0225F2F5" w14:textId="77777777" w:rsidR="00387196" w:rsidRPr="00387196" w:rsidRDefault="00387196" w:rsidP="00387196"/>
    <w:p w14:paraId="2EF7A1AC" w14:textId="77777777" w:rsidR="008A74CF" w:rsidRPr="008A74CF" w:rsidRDefault="008A74CF" w:rsidP="004B6C4A">
      <w:pPr>
        <w:rPr>
          <w:rFonts w:ascii="Arial" w:hAnsi="Arial" w:cs="Arial"/>
        </w:rPr>
      </w:pPr>
      <w:r w:rsidRPr="008A74CF">
        <w:rPr>
          <w:rFonts w:ascii="Arial" w:hAnsi="Arial" w:cs="Arial"/>
        </w:rPr>
        <w:t>Consent will be sought prior to processing any data which cannot be done so under any other lawful basis, such as complying with a regulatory requirement. </w:t>
      </w:r>
    </w:p>
    <w:p w14:paraId="6D0207E4" w14:textId="5C8094B8" w:rsidR="008A74CF" w:rsidRPr="008A74CF" w:rsidRDefault="008A74CF" w:rsidP="00331E21">
      <w:pPr>
        <w:rPr>
          <w:rFonts w:ascii="Arial" w:hAnsi="Arial" w:cs="Arial"/>
        </w:rPr>
      </w:pPr>
      <w:r w:rsidRPr="008A74CF">
        <w:rPr>
          <w:rFonts w:ascii="Arial" w:hAnsi="Arial" w:cs="Arial"/>
        </w:rPr>
        <w:t xml:space="preserve">Consent must be a positive indication. It cannot be inferred from silence, </w:t>
      </w:r>
      <w:r w:rsidR="000142D5" w:rsidRPr="008A74CF">
        <w:rPr>
          <w:rFonts w:ascii="Arial" w:hAnsi="Arial" w:cs="Arial"/>
        </w:rPr>
        <w:t>inactivity,</w:t>
      </w:r>
      <w:r w:rsidRPr="008A74CF">
        <w:rPr>
          <w:rFonts w:ascii="Arial" w:hAnsi="Arial" w:cs="Arial"/>
        </w:rPr>
        <w:t xml:space="preserve"> or pre-ticked boxes</w:t>
      </w:r>
      <w:r w:rsidR="000142D5" w:rsidRPr="008A74CF">
        <w:rPr>
          <w:rFonts w:ascii="Arial" w:hAnsi="Arial" w:cs="Arial"/>
        </w:rPr>
        <w:t xml:space="preserve">. </w:t>
      </w:r>
    </w:p>
    <w:p w14:paraId="01F5AFD1" w14:textId="795CB97D" w:rsidR="008A74CF" w:rsidRPr="008A74CF" w:rsidRDefault="008A74CF" w:rsidP="00331E21">
      <w:pPr>
        <w:rPr>
          <w:rFonts w:ascii="Arial" w:hAnsi="Arial" w:cs="Arial"/>
        </w:rPr>
      </w:pPr>
      <w:r w:rsidRPr="008A74CF">
        <w:rPr>
          <w:rFonts w:ascii="Arial" w:hAnsi="Arial" w:cs="Arial"/>
        </w:rPr>
        <w:t>Consent will only be accepted where it is freely given, specific, informed and an unambiguous indication of the individual’s wishes</w:t>
      </w:r>
      <w:r w:rsidR="000142D5" w:rsidRPr="008A74CF">
        <w:rPr>
          <w:rFonts w:ascii="Arial" w:hAnsi="Arial" w:cs="Arial"/>
        </w:rPr>
        <w:t xml:space="preserve">. </w:t>
      </w:r>
    </w:p>
    <w:p w14:paraId="49668D50" w14:textId="7261F6AC" w:rsidR="008A74CF" w:rsidRPr="008A74CF" w:rsidRDefault="008A74CF" w:rsidP="00331E21">
      <w:pPr>
        <w:rPr>
          <w:rFonts w:ascii="Arial" w:hAnsi="Arial" w:cs="Arial"/>
        </w:rPr>
      </w:pPr>
      <w:r w:rsidRPr="008A74CF">
        <w:rPr>
          <w:rFonts w:ascii="Arial" w:hAnsi="Arial" w:cs="Arial"/>
        </w:rPr>
        <w:t>Where consent is given, a record will be kept documenting how and when consent was given</w:t>
      </w:r>
      <w:r w:rsidR="000142D5" w:rsidRPr="008A74CF">
        <w:rPr>
          <w:rFonts w:ascii="Arial" w:hAnsi="Arial" w:cs="Arial"/>
        </w:rPr>
        <w:t xml:space="preserve">. </w:t>
      </w:r>
    </w:p>
    <w:p w14:paraId="7E480C3B" w14:textId="65ECBCE3" w:rsidR="008A74CF" w:rsidRPr="008A74CF" w:rsidRDefault="008A74CF" w:rsidP="00331E21">
      <w:pPr>
        <w:rPr>
          <w:rFonts w:ascii="Arial" w:hAnsi="Arial" w:cs="Arial"/>
        </w:rPr>
      </w:pPr>
      <w:r w:rsidRPr="008A74CF">
        <w:rPr>
          <w:rFonts w:ascii="Arial" w:hAnsi="Arial" w:cs="Arial"/>
        </w:rPr>
        <w:t>Each individual academy will ensure that consent mechanisms meet the standards of the GDPR. Where the standard of consent cannot be met, an alternative legal basis for processing the data must be found, or the processing must cease</w:t>
      </w:r>
      <w:r w:rsidR="000142D5" w:rsidRPr="008A74CF">
        <w:rPr>
          <w:rFonts w:ascii="Arial" w:hAnsi="Arial" w:cs="Arial"/>
        </w:rPr>
        <w:t xml:space="preserve">. </w:t>
      </w:r>
    </w:p>
    <w:p w14:paraId="2D0A1FEE" w14:textId="06B82AB8" w:rsidR="008A74CF" w:rsidRPr="008A74CF" w:rsidRDefault="008A74CF" w:rsidP="00331E21">
      <w:pPr>
        <w:rPr>
          <w:rFonts w:ascii="Arial" w:hAnsi="Arial" w:cs="Arial"/>
        </w:rPr>
      </w:pPr>
      <w:r w:rsidRPr="008A74CF">
        <w:rPr>
          <w:rFonts w:ascii="Arial" w:hAnsi="Arial" w:cs="Arial"/>
        </w:rPr>
        <w:t>Consent accepted under the DPA will be reviewed to ensure it meets the standards of the GDPR; however, acceptable consent obtained under the DPA will not be re-obtained</w:t>
      </w:r>
      <w:r w:rsidR="000142D5" w:rsidRPr="008A74CF">
        <w:rPr>
          <w:rFonts w:ascii="Arial" w:hAnsi="Arial" w:cs="Arial"/>
        </w:rPr>
        <w:t xml:space="preserve">. </w:t>
      </w:r>
    </w:p>
    <w:p w14:paraId="7877C7E5" w14:textId="0906C8F4" w:rsidR="008A74CF" w:rsidRPr="008A74CF" w:rsidRDefault="008A74CF" w:rsidP="00331E21">
      <w:pPr>
        <w:rPr>
          <w:rFonts w:ascii="Arial" w:hAnsi="Arial" w:cs="Arial"/>
        </w:rPr>
      </w:pPr>
      <w:r w:rsidRPr="008A74CF">
        <w:rPr>
          <w:rFonts w:ascii="Arial" w:hAnsi="Arial" w:cs="Arial"/>
        </w:rPr>
        <w:t>Consent can be withdrawn by the individual at any time</w:t>
      </w:r>
      <w:r w:rsidR="000142D5" w:rsidRPr="008A74CF">
        <w:rPr>
          <w:rFonts w:ascii="Arial" w:hAnsi="Arial" w:cs="Arial"/>
        </w:rPr>
        <w:t xml:space="preserve">. </w:t>
      </w:r>
    </w:p>
    <w:p w14:paraId="263CA59D" w14:textId="7493E4E0" w:rsidR="008A74CF" w:rsidRPr="008A74CF" w:rsidRDefault="008A74CF" w:rsidP="00331E21">
      <w:pPr>
        <w:rPr>
          <w:rFonts w:ascii="Arial" w:hAnsi="Arial" w:cs="Arial"/>
        </w:rPr>
      </w:pPr>
      <w:r w:rsidRPr="008A74CF">
        <w:rPr>
          <w:rFonts w:ascii="Arial" w:hAnsi="Arial" w:cs="Arial"/>
        </w:rPr>
        <w:lastRenderedPageBreak/>
        <w:t xml:space="preserve">Where a child is under the age of 13, the consent of parents will be sought prior to the processing of their data, except where the processing is related to </w:t>
      </w:r>
      <w:r w:rsidR="000142D5" w:rsidRPr="008A74CF">
        <w:rPr>
          <w:rFonts w:ascii="Arial" w:hAnsi="Arial" w:cs="Arial"/>
        </w:rPr>
        <w:t>preventative,</w:t>
      </w:r>
      <w:r w:rsidRPr="008A74CF">
        <w:rPr>
          <w:rFonts w:ascii="Arial" w:hAnsi="Arial" w:cs="Arial"/>
        </w:rPr>
        <w:t xml:space="preserve"> or counselling services offered directly to a child.  </w:t>
      </w:r>
    </w:p>
    <w:p w14:paraId="7FAA309A" w14:textId="73D9F273" w:rsidR="008A74CF" w:rsidRDefault="008A74CF" w:rsidP="00331E21">
      <w:pPr>
        <w:rPr>
          <w:rFonts w:ascii="Arial" w:hAnsi="Arial" w:cs="Arial"/>
        </w:rPr>
      </w:pPr>
      <w:r w:rsidRPr="008A74CF">
        <w:rPr>
          <w:rFonts w:ascii="Arial" w:hAnsi="Arial" w:cs="Arial"/>
        </w:rPr>
        <w:t xml:space="preserve">When gaining student/pupil consent, consideration will be given to the age, </w:t>
      </w:r>
      <w:r w:rsidR="000142D5" w:rsidRPr="008A74CF">
        <w:rPr>
          <w:rFonts w:ascii="Arial" w:hAnsi="Arial" w:cs="Arial"/>
        </w:rPr>
        <w:t>maturity,</w:t>
      </w:r>
      <w:r w:rsidRPr="008A74CF">
        <w:rPr>
          <w:rFonts w:ascii="Arial" w:hAnsi="Arial" w:cs="Arial"/>
        </w:rPr>
        <w:t xml:space="preserve"> and mental capacity of the student/pupil in question. Consent will only be gained from students/pupils where it is deemed that the student/pupil has a sound understanding of what they are consenting to</w:t>
      </w:r>
      <w:r w:rsidR="000142D5" w:rsidRPr="008A74CF">
        <w:rPr>
          <w:rFonts w:ascii="Arial" w:hAnsi="Arial" w:cs="Arial"/>
        </w:rPr>
        <w:t xml:space="preserve">. </w:t>
      </w:r>
    </w:p>
    <w:p w14:paraId="7F51F81E" w14:textId="7DCFAEEB" w:rsidR="00331E21" w:rsidRDefault="00331E21" w:rsidP="00BE1BCE">
      <w:pPr>
        <w:pStyle w:val="Heading1"/>
        <w:numPr>
          <w:ilvl w:val="0"/>
          <w:numId w:val="14"/>
        </w:numPr>
        <w:rPr>
          <w:rFonts w:ascii="Arial" w:hAnsi="Arial" w:cs="Arial"/>
          <w:b/>
          <w:bCs/>
          <w:color w:val="auto"/>
          <w:sz w:val="24"/>
          <w:szCs w:val="24"/>
        </w:rPr>
      </w:pPr>
      <w:bookmarkStart w:id="9" w:name="_Toc142909283"/>
      <w:r w:rsidRPr="00331E21">
        <w:rPr>
          <w:rFonts w:ascii="Arial" w:hAnsi="Arial" w:cs="Arial"/>
          <w:b/>
          <w:bCs/>
          <w:color w:val="auto"/>
          <w:sz w:val="24"/>
          <w:szCs w:val="24"/>
        </w:rPr>
        <w:t>Sharing personal data</w:t>
      </w:r>
      <w:bookmarkEnd w:id="9"/>
      <w:r w:rsidRPr="00331E21">
        <w:rPr>
          <w:rFonts w:ascii="Arial" w:hAnsi="Arial" w:cs="Arial"/>
          <w:b/>
          <w:bCs/>
          <w:color w:val="auto"/>
          <w:sz w:val="24"/>
          <w:szCs w:val="24"/>
        </w:rPr>
        <w:t xml:space="preserve"> </w:t>
      </w:r>
    </w:p>
    <w:p w14:paraId="0E4B1112" w14:textId="70DA9B08" w:rsidR="00331E21" w:rsidRDefault="00331E21" w:rsidP="00331E21"/>
    <w:p w14:paraId="54EACB08" w14:textId="3DBD1E71" w:rsidR="00331E21" w:rsidRDefault="00DE282A" w:rsidP="00331E21">
      <w:pPr>
        <w:rPr>
          <w:rFonts w:ascii="Arial" w:hAnsi="Arial" w:cs="Arial"/>
        </w:rPr>
      </w:pPr>
      <w:r>
        <w:rPr>
          <w:rFonts w:ascii="Arial" w:hAnsi="Arial" w:cs="Arial"/>
        </w:rPr>
        <w:t>The academy</w:t>
      </w:r>
      <w:r w:rsidR="00331E21">
        <w:rPr>
          <w:rFonts w:ascii="Arial" w:hAnsi="Arial" w:cs="Arial"/>
        </w:rPr>
        <w:t xml:space="preserve"> will not normally share personal data with anyone else without consent, but there are certain circumstances where we may be required to do so</w:t>
      </w:r>
      <w:r w:rsidR="000142D5">
        <w:rPr>
          <w:rFonts w:ascii="Arial" w:hAnsi="Arial" w:cs="Arial"/>
        </w:rPr>
        <w:t xml:space="preserve">. </w:t>
      </w:r>
      <w:r w:rsidR="00331E21">
        <w:rPr>
          <w:rFonts w:ascii="Arial" w:hAnsi="Arial" w:cs="Arial"/>
        </w:rPr>
        <w:t>These include, but are not limited to, situations where:</w:t>
      </w:r>
    </w:p>
    <w:p w14:paraId="098B46E2" w14:textId="108BFF3D" w:rsidR="00331E21" w:rsidRPr="00331E21" w:rsidRDefault="00331E21" w:rsidP="00331E21">
      <w:pPr>
        <w:pStyle w:val="Bulletedcopylevel2"/>
        <w:rPr>
          <w:sz w:val="22"/>
          <w:szCs w:val="22"/>
        </w:rPr>
      </w:pPr>
      <w:r w:rsidRPr="00331E21">
        <w:rPr>
          <w:sz w:val="22"/>
          <w:szCs w:val="22"/>
        </w:rPr>
        <w:t xml:space="preserve">There is an issue with a pupil or parent/carer that puts the safety of our staff at </w:t>
      </w:r>
      <w:r w:rsidR="000142D5" w:rsidRPr="00331E21">
        <w:rPr>
          <w:sz w:val="22"/>
          <w:szCs w:val="22"/>
        </w:rPr>
        <w:t>risk.</w:t>
      </w:r>
    </w:p>
    <w:p w14:paraId="356EDC1D" w14:textId="6D9983F3" w:rsidR="00331E21" w:rsidRPr="00331E21" w:rsidRDefault="00DE282A" w:rsidP="00331E21">
      <w:pPr>
        <w:pStyle w:val="Bulletedcopylevel2"/>
        <w:rPr>
          <w:sz w:val="22"/>
          <w:szCs w:val="22"/>
        </w:rPr>
      </w:pPr>
      <w:r>
        <w:rPr>
          <w:sz w:val="22"/>
          <w:szCs w:val="22"/>
        </w:rPr>
        <w:t>The academy</w:t>
      </w:r>
      <w:r w:rsidR="00331E21" w:rsidRPr="00331E21">
        <w:rPr>
          <w:sz w:val="22"/>
          <w:szCs w:val="22"/>
        </w:rPr>
        <w:t xml:space="preserve"> </w:t>
      </w:r>
      <w:proofErr w:type="gramStart"/>
      <w:r w:rsidR="00331E21" w:rsidRPr="00331E21">
        <w:rPr>
          <w:sz w:val="22"/>
          <w:szCs w:val="22"/>
        </w:rPr>
        <w:t>need</w:t>
      </w:r>
      <w:proofErr w:type="gramEnd"/>
      <w:r w:rsidR="00331E21" w:rsidRPr="00331E21">
        <w:rPr>
          <w:sz w:val="22"/>
          <w:szCs w:val="22"/>
        </w:rPr>
        <w:t xml:space="preserve"> to liaise with other agencies – we will seek co</w:t>
      </w:r>
      <w:r w:rsidR="00331E21">
        <w:rPr>
          <w:sz w:val="22"/>
          <w:szCs w:val="22"/>
        </w:rPr>
        <w:t>n</w:t>
      </w:r>
      <w:r w:rsidR="00331E21" w:rsidRPr="00331E21">
        <w:rPr>
          <w:sz w:val="22"/>
          <w:szCs w:val="22"/>
        </w:rPr>
        <w:t xml:space="preserve">sent as necessary before doing </w:t>
      </w:r>
      <w:r w:rsidR="000142D5" w:rsidRPr="00331E21">
        <w:rPr>
          <w:sz w:val="22"/>
          <w:szCs w:val="22"/>
        </w:rPr>
        <w:t>this.</w:t>
      </w:r>
    </w:p>
    <w:p w14:paraId="7F231ABD" w14:textId="77777777" w:rsidR="00331E21" w:rsidRPr="00331E21" w:rsidRDefault="00331E21" w:rsidP="00331E21">
      <w:pPr>
        <w:pStyle w:val="Bulletedcopylevel2"/>
        <w:rPr>
          <w:sz w:val="22"/>
          <w:szCs w:val="22"/>
        </w:rPr>
      </w:pPr>
      <w:r w:rsidRPr="00331E21">
        <w:rPr>
          <w:sz w:val="22"/>
          <w:szCs w:val="22"/>
        </w:rPr>
        <w:t>Our suppliers or contractors need data to enable us to provide services to our staff and pupils -for example, IT companies. When doing this, we will:</w:t>
      </w:r>
    </w:p>
    <w:p w14:paraId="4DA83BEF" w14:textId="0C2E0E9A" w:rsidR="00331E21" w:rsidRPr="00331E21" w:rsidRDefault="00331E21" w:rsidP="00BE1BCE">
      <w:pPr>
        <w:pStyle w:val="Bulletedcopylevel2"/>
        <w:numPr>
          <w:ilvl w:val="0"/>
          <w:numId w:val="24"/>
        </w:numPr>
        <w:rPr>
          <w:sz w:val="22"/>
          <w:szCs w:val="22"/>
        </w:rPr>
      </w:pPr>
      <w:r w:rsidRPr="00331E21">
        <w:rPr>
          <w:sz w:val="22"/>
          <w:szCs w:val="22"/>
        </w:rPr>
        <w:t xml:space="preserve">Only appoint suppliers or contractors that can provide sufficient guarantees that they comply with UK data protection </w:t>
      </w:r>
      <w:r w:rsidR="000142D5" w:rsidRPr="00331E21">
        <w:rPr>
          <w:sz w:val="22"/>
          <w:szCs w:val="22"/>
        </w:rPr>
        <w:t>law.</w:t>
      </w:r>
    </w:p>
    <w:p w14:paraId="14940CDC" w14:textId="0F8E688B" w:rsidR="00331E21" w:rsidRPr="00331E21" w:rsidRDefault="00331E21" w:rsidP="00BE1BCE">
      <w:pPr>
        <w:pStyle w:val="Bulletedcopylevel2"/>
        <w:numPr>
          <w:ilvl w:val="0"/>
          <w:numId w:val="24"/>
        </w:numPr>
        <w:rPr>
          <w:sz w:val="22"/>
          <w:szCs w:val="22"/>
        </w:rPr>
      </w:pPr>
      <w:r w:rsidRPr="00331E21">
        <w:rPr>
          <w:sz w:val="22"/>
          <w:szCs w:val="22"/>
        </w:rPr>
        <w:t xml:space="preserve">Establish a contract with the supplier or contractor to ensure the fair and lawful processing of </w:t>
      </w:r>
      <w:proofErr w:type="gramStart"/>
      <w:r w:rsidRPr="00331E21">
        <w:rPr>
          <w:sz w:val="22"/>
          <w:szCs w:val="22"/>
        </w:rPr>
        <w:t>ay</w:t>
      </w:r>
      <w:proofErr w:type="gramEnd"/>
      <w:r w:rsidRPr="00331E21">
        <w:rPr>
          <w:sz w:val="22"/>
          <w:szCs w:val="22"/>
        </w:rPr>
        <w:t xml:space="preserve"> personal data we </w:t>
      </w:r>
      <w:r w:rsidR="000142D5" w:rsidRPr="00331E21">
        <w:rPr>
          <w:sz w:val="22"/>
          <w:szCs w:val="22"/>
        </w:rPr>
        <w:t>share.</w:t>
      </w:r>
    </w:p>
    <w:p w14:paraId="4AAAEB5B" w14:textId="0D51FCB4" w:rsidR="00331E21" w:rsidRPr="00331E21" w:rsidRDefault="00331E21" w:rsidP="00BE1BCE">
      <w:pPr>
        <w:pStyle w:val="Bulletedcopylevel2"/>
        <w:numPr>
          <w:ilvl w:val="0"/>
          <w:numId w:val="24"/>
        </w:numPr>
        <w:rPr>
          <w:sz w:val="22"/>
          <w:szCs w:val="22"/>
        </w:rPr>
      </w:pPr>
      <w:r w:rsidRPr="00331E21">
        <w:rPr>
          <w:sz w:val="22"/>
          <w:szCs w:val="22"/>
        </w:rPr>
        <w:t xml:space="preserve">Only share data that the supplier or contractor needs to carry out their </w:t>
      </w:r>
      <w:r w:rsidR="000142D5" w:rsidRPr="00331E21">
        <w:rPr>
          <w:sz w:val="22"/>
          <w:szCs w:val="22"/>
        </w:rPr>
        <w:t>service.</w:t>
      </w:r>
    </w:p>
    <w:p w14:paraId="56BB75BE" w14:textId="6C26D76B" w:rsidR="00331E21" w:rsidRPr="00331E21" w:rsidRDefault="00DE282A" w:rsidP="00331E21">
      <w:pPr>
        <w:pStyle w:val="Bulletedcopylevel2"/>
        <w:numPr>
          <w:ilvl w:val="0"/>
          <w:numId w:val="0"/>
        </w:numPr>
        <w:rPr>
          <w:sz w:val="22"/>
          <w:szCs w:val="22"/>
        </w:rPr>
      </w:pPr>
      <w:r>
        <w:rPr>
          <w:sz w:val="22"/>
          <w:szCs w:val="22"/>
        </w:rPr>
        <w:t xml:space="preserve">The academy </w:t>
      </w:r>
      <w:r w:rsidR="00331E21" w:rsidRPr="00331E21">
        <w:rPr>
          <w:sz w:val="22"/>
          <w:szCs w:val="22"/>
        </w:rPr>
        <w:t>will also share personal data with the law enforcement and government bodies where we are legally required to do so.</w:t>
      </w:r>
    </w:p>
    <w:p w14:paraId="25007DA4" w14:textId="2C275A70" w:rsidR="00331E21" w:rsidRPr="00331E21" w:rsidRDefault="00DE282A" w:rsidP="00331E21">
      <w:pPr>
        <w:pStyle w:val="Bulletedcopylevel2"/>
        <w:numPr>
          <w:ilvl w:val="0"/>
          <w:numId w:val="0"/>
        </w:numPr>
        <w:rPr>
          <w:sz w:val="22"/>
          <w:szCs w:val="22"/>
        </w:rPr>
      </w:pPr>
      <w:r>
        <w:rPr>
          <w:sz w:val="22"/>
          <w:szCs w:val="22"/>
        </w:rPr>
        <w:t xml:space="preserve">The academy </w:t>
      </w:r>
      <w:r w:rsidR="00331E21" w:rsidRPr="00331E21">
        <w:rPr>
          <w:sz w:val="22"/>
          <w:szCs w:val="22"/>
        </w:rPr>
        <w:t xml:space="preserve">may also share personal data with emergency services and local authorities to help them to respond to </w:t>
      </w:r>
      <w:proofErr w:type="gramStart"/>
      <w:r w:rsidR="00331E21" w:rsidRPr="00331E21">
        <w:rPr>
          <w:sz w:val="22"/>
          <w:szCs w:val="22"/>
        </w:rPr>
        <w:t>an emergency situation</w:t>
      </w:r>
      <w:proofErr w:type="gramEnd"/>
      <w:r w:rsidR="00331E21" w:rsidRPr="00331E21">
        <w:rPr>
          <w:sz w:val="22"/>
          <w:szCs w:val="22"/>
        </w:rPr>
        <w:t xml:space="preserve"> that affects any of our pupils or staff. </w:t>
      </w:r>
    </w:p>
    <w:p w14:paraId="0D7A644A" w14:textId="59732819" w:rsidR="00331E21" w:rsidRDefault="00331E21" w:rsidP="00331E21">
      <w:pPr>
        <w:pStyle w:val="Bulletedcopylevel2"/>
        <w:numPr>
          <w:ilvl w:val="0"/>
          <w:numId w:val="0"/>
        </w:numPr>
        <w:rPr>
          <w:sz w:val="22"/>
          <w:szCs w:val="22"/>
        </w:rPr>
      </w:pPr>
      <w:r w:rsidRPr="00331E21">
        <w:rPr>
          <w:sz w:val="22"/>
          <w:szCs w:val="22"/>
        </w:rPr>
        <w:t>Where we transfer personal data internationally, we will do so in accordance with UK data protection law</w:t>
      </w:r>
      <w:r w:rsidR="000142D5" w:rsidRPr="00331E21">
        <w:rPr>
          <w:sz w:val="22"/>
          <w:szCs w:val="22"/>
        </w:rPr>
        <w:t xml:space="preserve">. </w:t>
      </w:r>
    </w:p>
    <w:p w14:paraId="22A05E7D" w14:textId="09D4BDBD" w:rsidR="00331E21" w:rsidRDefault="009D236F" w:rsidP="00BE1BCE">
      <w:pPr>
        <w:pStyle w:val="Heading1"/>
        <w:numPr>
          <w:ilvl w:val="0"/>
          <w:numId w:val="14"/>
        </w:numPr>
        <w:rPr>
          <w:rFonts w:ascii="Arial" w:hAnsi="Arial" w:cs="Arial"/>
          <w:b/>
          <w:bCs/>
          <w:color w:val="auto"/>
          <w:sz w:val="24"/>
          <w:szCs w:val="24"/>
        </w:rPr>
      </w:pPr>
      <w:bookmarkStart w:id="10" w:name="_Toc142909284"/>
      <w:r>
        <w:rPr>
          <w:rFonts w:ascii="Arial" w:hAnsi="Arial" w:cs="Arial"/>
          <w:b/>
          <w:bCs/>
          <w:color w:val="auto"/>
          <w:sz w:val="24"/>
          <w:szCs w:val="24"/>
        </w:rPr>
        <w:t>Subject access request and other rights of individuals</w:t>
      </w:r>
      <w:bookmarkEnd w:id="10"/>
    </w:p>
    <w:p w14:paraId="59F10450" w14:textId="0E3F4AAE" w:rsidR="009D236F" w:rsidRDefault="009D236F" w:rsidP="009D236F"/>
    <w:p w14:paraId="2D20B1FB" w14:textId="01B39FFD" w:rsidR="009D236F" w:rsidRPr="007E6FE2" w:rsidRDefault="009D236F" w:rsidP="009D236F">
      <w:pPr>
        <w:pStyle w:val="Subhead2"/>
        <w:rPr>
          <w:color w:val="auto"/>
          <w:sz w:val="22"/>
          <w:szCs w:val="22"/>
        </w:rPr>
      </w:pPr>
      <w:r w:rsidRPr="007E6FE2">
        <w:rPr>
          <w:color w:val="auto"/>
          <w:sz w:val="22"/>
          <w:szCs w:val="22"/>
        </w:rPr>
        <w:t xml:space="preserve">11.1 Subject access requests </w:t>
      </w:r>
    </w:p>
    <w:p w14:paraId="71EDA1BB" w14:textId="7E4F7430" w:rsidR="009D236F" w:rsidRDefault="009D236F" w:rsidP="009D236F">
      <w:pPr>
        <w:rPr>
          <w:rFonts w:ascii="Arial" w:hAnsi="Arial" w:cs="Arial"/>
        </w:rPr>
      </w:pPr>
      <w:r w:rsidRPr="009D236F">
        <w:rPr>
          <w:rFonts w:ascii="Arial" w:hAnsi="Arial" w:cs="Arial"/>
        </w:rPr>
        <w:t xml:space="preserve">Individuals have a </w:t>
      </w:r>
      <w:r>
        <w:rPr>
          <w:rFonts w:ascii="Arial" w:hAnsi="Arial" w:cs="Arial"/>
        </w:rPr>
        <w:t>right to make a ‘subject access request’ to gain access to personal information that the school holds about them</w:t>
      </w:r>
      <w:r w:rsidR="000142D5">
        <w:rPr>
          <w:rFonts w:ascii="Arial" w:hAnsi="Arial" w:cs="Arial"/>
        </w:rPr>
        <w:t xml:space="preserve">. </w:t>
      </w:r>
      <w:r>
        <w:rPr>
          <w:rFonts w:ascii="Arial" w:hAnsi="Arial" w:cs="Arial"/>
        </w:rPr>
        <w:t>This includes:</w:t>
      </w:r>
    </w:p>
    <w:p w14:paraId="02A63BAC" w14:textId="5E18D354" w:rsidR="009D236F" w:rsidRPr="009D236F" w:rsidRDefault="009D236F" w:rsidP="009D236F">
      <w:pPr>
        <w:pStyle w:val="Bulletedcopylevel2"/>
        <w:rPr>
          <w:sz w:val="22"/>
          <w:szCs w:val="22"/>
        </w:rPr>
      </w:pPr>
      <w:r w:rsidRPr="009D236F">
        <w:rPr>
          <w:sz w:val="22"/>
          <w:szCs w:val="22"/>
        </w:rPr>
        <w:t xml:space="preserve">Confirmation that their personal data is being </w:t>
      </w:r>
      <w:r w:rsidR="000142D5" w:rsidRPr="009D236F">
        <w:rPr>
          <w:sz w:val="22"/>
          <w:szCs w:val="22"/>
        </w:rPr>
        <w:t>processed.</w:t>
      </w:r>
    </w:p>
    <w:p w14:paraId="5A1C0BD0" w14:textId="169D0E32" w:rsidR="009D236F" w:rsidRPr="009D236F" w:rsidRDefault="009D236F" w:rsidP="009D236F">
      <w:pPr>
        <w:pStyle w:val="Bulletedcopylevel2"/>
        <w:rPr>
          <w:sz w:val="22"/>
          <w:szCs w:val="22"/>
        </w:rPr>
      </w:pPr>
      <w:r w:rsidRPr="009D236F">
        <w:rPr>
          <w:sz w:val="22"/>
          <w:szCs w:val="22"/>
        </w:rPr>
        <w:t>Access to a copy of the data</w:t>
      </w:r>
    </w:p>
    <w:p w14:paraId="2236641D" w14:textId="4DD1E749" w:rsidR="009D236F" w:rsidRPr="009D236F" w:rsidRDefault="009D236F" w:rsidP="009D236F">
      <w:pPr>
        <w:pStyle w:val="Bulletedcopylevel2"/>
        <w:rPr>
          <w:sz w:val="22"/>
          <w:szCs w:val="22"/>
        </w:rPr>
      </w:pPr>
      <w:r w:rsidRPr="009D236F">
        <w:rPr>
          <w:sz w:val="22"/>
          <w:szCs w:val="22"/>
        </w:rPr>
        <w:t>The purposes of the data processing</w:t>
      </w:r>
    </w:p>
    <w:p w14:paraId="08A2B86F" w14:textId="3E72474F" w:rsidR="009D236F" w:rsidRPr="009D236F" w:rsidRDefault="009D236F" w:rsidP="009D236F">
      <w:pPr>
        <w:pStyle w:val="Bulletedcopylevel2"/>
        <w:rPr>
          <w:sz w:val="22"/>
          <w:szCs w:val="22"/>
        </w:rPr>
      </w:pPr>
      <w:r w:rsidRPr="009D236F">
        <w:rPr>
          <w:sz w:val="22"/>
          <w:szCs w:val="22"/>
        </w:rPr>
        <w:t xml:space="preserve">The categories of personal data </w:t>
      </w:r>
      <w:r w:rsidR="000142D5" w:rsidRPr="009D236F">
        <w:rPr>
          <w:sz w:val="22"/>
          <w:szCs w:val="22"/>
        </w:rPr>
        <w:t>concerned.</w:t>
      </w:r>
    </w:p>
    <w:p w14:paraId="5F327710" w14:textId="33538B3C" w:rsidR="009D236F" w:rsidRPr="009D236F" w:rsidRDefault="009D236F" w:rsidP="009D236F">
      <w:pPr>
        <w:pStyle w:val="Bulletedcopylevel2"/>
        <w:rPr>
          <w:sz w:val="22"/>
          <w:szCs w:val="22"/>
        </w:rPr>
      </w:pPr>
      <w:r w:rsidRPr="009D236F">
        <w:rPr>
          <w:sz w:val="22"/>
          <w:szCs w:val="22"/>
        </w:rPr>
        <w:lastRenderedPageBreak/>
        <w:t>Who the data has been, or will be shared with</w:t>
      </w:r>
    </w:p>
    <w:p w14:paraId="27114CBF" w14:textId="3E81C209" w:rsidR="009D236F" w:rsidRPr="009D236F" w:rsidRDefault="009D236F" w:rsidP="009D236F">
      <w:pPr>
        <w:pStyle w:val="Bulletedcopylevel2"/>
        <w:rPr>
          <w:sz w:val="22"/>
          <w:szCs w:val="22"/>
        </w:rPr>
      </w:pPr>
      <w:r w:rsidRPr="009D236F">
        <w:rPr>
          <w:sz w:val="22"/>
          <w:szCs w:val="22"/>
        </w:rPr>
        <w:t xml:space="preserve">How long the data will be stored for, or if this is not possible, the criteria used to determine the </w:t>
      </w:r>
      <w:r w:rsidR="000142D5" w:rsidRPr="009D236F">
        <w:rPr>
          <w:sz w:val="22"/>
          <w:szCs w:val="22"/>
        </w:rPr>
        <w:t>period.</w:t>
      </w:r>
    </w:p>
    <w:p w14:paraId="7705A534" w14:textId="35A502B8" w:rsidR="009D236F" w:rsidRPr="009D236F" w:rsidRDefault="009D236F" w:rsidP="009D236F">
      <w:pPr>
        <w:pStyle w:val="Bulletedcopylevel2"/>
        <w:rPr>
          <w:sz w:val="22"/>
          <w:szCs w:val="22"/>
        </w:rPr>
      </w:pPr>
      <w:r w:rsidRPr="009D236F">
        <w:rPr>
          <w:sz w:val="22"/>
          <w:szCs w:val="22"/>
        </w:rPr>
        <w:t xml:space="preserve">Where relevant, the existence of the right to request rectification, </w:t>
      </w:r>
      <w:r w:rsidR="000142D5" w:rsidRPr="009D236F">
        <w:rPr>
          <w:sz w:val="22"/>
          <w:szCs w:val="22"/>
        </w:rPr>
        <w:t>erasure,</w:t>
      </w:r>
      <w:r w:rsidRPr="009D236F">
        <w:rPr>
          <w:sz w:val="22"/>
          <w:szCs w:val="22"/>
        </w:rPr>
        <w:t xml:space="preserve"> or restriction, or to object to such </w:t>
      </w:r>
      <w:r w:rsidR="000142D5" w:rsidRPr="009D236F">
        <w:rPr>
          <w:sz w:val="22"/>
          <w:szCs w:val="22"/>
        </w:rPr>
        <w:t>processing.</w:t>
      </w:r>
    </w:p>
    <w:p w14:paraId="0B27C08F" w14:textId="09AA36F5" w:rsidR="009D236F" w:rsidRPr="009D236F" w:rsidRDefault="009D236F" w:rsidP="009D236F">
      <w:pPr>
        <w:pStyle w:val="Bulletedcopylevel2"/>
        <w:rPr>
          <w:sz w:val="22"/>
          <w:szCs w:val="22"/>
        </w:rPr>
      </w:pPr>
      <w:r w:rsidRPr="009D236F">
        <w:rPr>
          <w:sz w:val="22"/>
          <w:szCs w:val="22"/>
        </w:rPr>
        <w:t xml:space="preserve">The right to lodge a complaint with the ICO or another supervisory </w:t>
      </w:r>
      <w:r w:rsidR="000142D5" w:rsidRPr="009D236F">
        <w:rPr>
          <w:sz w:val="22"/>
          <w:szCs w:val="22"/>
        </w:rPr>
        <w:t>authority.</w:t>
      </w:r>
    </w:p>
    <w:p w14:paraId="7C28AE89" w14:textId="53B4EA73" w:rsidR="009D236F" w:rsidRDefault="009D236F" w:rsidP="009D236F">
      <w:pPr>
        <w:pStyle w:val="Bulletedcopylevel2"/>
        <w:rPr>
          <w:sz w:val="22"/>
          <w:szCs w:val="22"/>
        </w:rPr>
      </w:pPr>
      <w:r>
        <w:rPr>
          <w:sz w:val="22"/>
          <w:szCs w:val="22"/>
        </w:rPr>
        <w:t xml:space="preserve">The source of the data, if not the individual </w:t>
      </w:r>
    </w:p>
    <w:p w14:paraId="5E93197D" w14:textId="2A54E3D5" w:rsidR="009D236F" w:rsidRDefault="009D236F" w:rsidP="009D236F">
      <w:pPr>
        <w:pStyle w:val="Bulletedcopylevel2"/>
        <w:rPr>
          <w:sz w:val="22"/>
          <w:szCs w:val="22"/>
        </w:rPr>
      </w:pPr>
      <w:r>
        <w:rPr>
          <w:sz w:val="22"/>
          <w:szCs w:val="22"/>
        </w:rPr>
        <w:t xml:space="preserve">Whether any automated decision-making is being applied to their data, and what the significance and consequences of this might be for the </w:t>
      </w:r>
      <w:r w:rsidR="000142D5">
        <w:rPr>
          <w:sz w:val="22"/>
          <w:szCs w:val="22"/>
        </w:rPr>
        <w:t>individual.</w:t>
      </w:r>
    </w:p>
    <w:p w14:paraId="1CB9C40E" w14:textId="371EDCA8" w:rsidR="009D236F" w:rsidRDefault="009D236F" w:rsidP="009D236F">
      <w:pPr>
        <w:pStyle w:val="Bulletedcopylevel2"/>
        <w:rPr>
          <w:sz w:val="22"/>
          <w:szCs w:val="22"/>
        </w:rPr>
      </w:pPr>
      <w:r>
        <w:rPr>
          <w:sz w:val="22"/>
          <w:szCs w:val="22"/>
        </w:rPr>
        <w:t xml:space="preserve">The safeguards provided if the data is being transferred </w:t>
      </w:r>
      <w:r w:rsidR="000142D5">
        <w:rPr>
          <w:sz w:val="22"/>
          <w:szCs w:val="22"/>
        </w:rPr>
        <w:t>internationally.</w:t>
      </w:r>
    </w:p>
    <w:p w14:paraId="401F169C" w14:textId="03B326D5" w:rsidR="009D236F" w:rsidRDefault="009D236F" w:rsidP="009D236F">
      <w:pPr>
        <w:pStyle w:val="Bulletedcopylevel2"/>
        <w:numPr>
          <w:ilvl w:val="0"/>
          <w:numId w:val="0"/>
        </w:numPr>
        <w:rPr>
          <w:sz w:val="22"/>
          <w:szCs w:val="22"/>
        </w:rPr>
      </w:pPr>
    </w:p>
    <w:p w14:paraId="0AE569C9" w14:textId="30B45CA5" w:rsidR="009D236F" w:rsidRDefault="009D236F" w:rsidP="009D236F">
      <w:pPr>
        <w:pStyle w:val="Bulletedcopylevel2"/>
        <w:numPr>
          <w:ilvl w:val="0"/>
          <w:numId w:val="0"/>
        </w:numPr>
        <w:rPr>
          <w:sz w:val="22"/>
          <w:szCs w:val="22"/>
        </w:rPr>
      </w:pPr>
      <w:r>
        <w:rPr>
          <w:sz w:val="22"/>
          <w:szCs w:val="22"/>
        </w:rPr>
        <w:t>Subject access requests can be submitted in any form, but we may be able to respond to requests more quickly if they are made in writing and include:</w:t>
      </w:r>
    </w:p>
    <w:p w14:paraId="1252F179" w14:textId="273E202E" w:rsidR="009D236F" w:rsidRPr="00725BC0" w:rsidRDefault="009D236F" w:rsidP="009D236F">
      <w:pPr>
        <w:pStyle w:val="Bulletedcopylevel2"/>
        <w:rPr>
          <w:sz w:val="22"/>
          <w:szCs w:val="22"/>
        </w:rPr>
      </w:pPr>
      <w:r w:rsidRPr="00725BC0">
        <w:rPr>
          <w:sz w:val="22"/>
          <w:szCs w:val="22"/>
        </w:rPr>
        <w:t>Name of the individual</w:t>
      </w:r>
    </w:p>
    <w:p w14:paraId="1565448E" w14:textId="3497A9C0" w:rsidR="009D236F" w:rsidRPr="00725BC0" w:rsidRDefault="009D236F" w:rsidP="009D236F">
      <w:pPr>
        <w:pStyle w:val="Bulletedcopylevel2"/>
        <w:rPr>
          <w:sz w:val="22"/>
          <w:szCs w:val="22"/>
        </w:rPr>
      </w:pPr>
      <w:r w:rsidRPr="00725BC0">
        <w:rPr>
          <w:sz w:val="22"/>
          <w:szCs w:val="22"/>
        </w:rPr>
        <w:t>Correspondence address</w:t>
      </w:r>
    </w:p>
    <w:p w14:paraId="39580A36" w14:textId="350E530D" w:rsidR="009D236F" w:rsidRPr="00725BC0" w:rsidRDefault="009D236F" w:rsidP="009D236F">
      <w:pPr>
        <w:pStyle w:val="Bulletedcopylevel2"/>
        <w:rPr>
          <w:sz w:val="22"/>
          <w:szCs w:val="22"/>
        </w:rPr>
      </w:pPr>
      <w:r w:rsidRPr="00725BC0">
        <w:rPr>
          <w:sz w:val="22"/>
          <w:szCs w:val="22"/>
        </w:rPr>
        <w:t xml:space="preserve">Contact number and email </w:t>
      </w:r>
      <w:r w:rsidR="000142D5" w:rsidRPr="00725BC0">
        <w:rPr>
          <w:sz w:val="22"/>
          <w:szCs w:val="22"/>
        </w:rPr>
        <w:t>address.</w:t>
      </w:r>
    </w:p>
    <w:p w14:paraId="419768EE" w14:textId="5740C65A" w:rsidR="009D236F" w:rsidRPr="00725BC0" w:rsidRDefault="009D236F" w:rsidP="009D236F">
      <w:pPr>
        <w:pStyle w:val="Bulletedcopylevel2"/>
        <w:rPr>
          <w:sz w:val="22"/>
          <w:szCs w:val="22"/>
        </w:rPr>
      </w:pPr>
      <w:r w:rsidRPr="00725BC0">
        <w:rPr>
          <w:sz w:val="22"/>
          <w:szCs w:val="22"/>
        </w:rPr>
        <w:t xml:space="preserve">Details of the information </w:t>
      </w:r>
      <w:r w:rsidR="000142D5" w:rsidRPr="00725BC0">
        <w:rPr>
          <w:sz w:val="22"/>
          <w:szCs w:val="22"/>
        </w:rPr>
        <w:t>requested.</w:t>
      </w:r>
    </w:p>
    <w:p w14:paraId="35F1C9DE" w14:textId="5AC1A0DB" w:rsidR="009D236F" w:rsidRDefault="009D236F" w:rsidP="009D236F">
      <w:pPr>
        <w:pStyle w:val="Bulletedcopylevel2"/>
        <w:numPr>
          <w:ilvl w:val="0"/>
          <w:numId w:val="0"/>
        </w:numPr>
        <w:rPr>
          <w:sz w:val="22"/>
          <w:szCs w:val="22"/>
        </w:rPr>
      </w:pPr>
      <w:r w:rsidRPr="00725BC0">
        <w:rPr>
          <w:sz w:val="22"/>
          <w:szCs w:val="22"/>
        </w:rPr>
        <w:t xml:space="preserve">If staff receive a subject access request </w:t>
      </w:r>
      <w:proofErr w:type="gramStart"/>
      <w:r w:rsidRPr="00725BC0">
        <w:rPr>
          <w:sz w:val="22"/>
          <w:szCs w:val="22"/>
        </w:rPr>
        <w:t>in</w:t>
      </w:r>
      <w:proofErr w:type="gramEnd"/>
      <w:r w:rsidRPr="00725BC0">
        <w:rPr>
          <w:sz w:val="22"/>
          <w:szCs w:val="22"/>
        </w:rPr>
        <w:t xml:space="preserve"> any </w:t>
      </w:r>
      <w:r w:rsidR="000142D5" w:rsidRPr="00725BC0">
        <w:rPr>
          <w:sz w:val="22"/>
          <w:szCs w:val="22"/>
        </w:rPr>
        <w:t>form,</w:t>
      </w:r>
      <w:r w:rsidRPr="00725BC0">
        <w:rPr>
          <w:sz w:val="22"/>
          <w:szCs w:val="22"/>
        </w:rPr>
        <w:t xml:space="preserve"> they must immediately for to their DPL or the Trust DPO. </w:t>
      </w:r>
    </w:p>
    <w:p w14:paraId="2CEF3C67" w14:textId="62E68A71" w:rsidR="00725BC0" w:rsidRPr="002D444B" w:rsidRDefault="00725BC0" w:rsidP="00725BC0">
      <w:pPr>
        <w:pStyle w:val="Subhead2"/>
        <w:rPr>
          <w:color w:val="auto"/>
          <w:sz w:val="22"/>
          <w:szCs w:val="22"/>
        </w:rPr>
      </w:pPr>
      <w:r w:rsidRPr="002D444B">
        <w:rPr>
          <w:color w:val="auto"/>
          <w:sz w:val="22"/>
          <w:szCs w:val="22"/>
        </w:rPr>
        <w:t>11.2 Children and subject access requests</w:t>
      </w:r>
    </w:p>
    <w:p w14:paraId="48D70691" w14:textId="77777777" w:rsidR="00725BC0" w:rsidRPr="00725BC0" w:rsidRDefault="00725BC0" w:rsidP="00725BC0">
      <w:pPr>
        <w:pStyle w:val="1bodycopy10pt"/>
        <w:rPr>
          <w:sz w:val="22"/>
          <w:szCs w:val="22"/>
        </w:rPr>
      </w:pPr>
      <w:r w:rsidRPr="00725BC0">
        <w:rPr>
          <w:sz w:val="22"/>
          <w:szCs w:val="22"/>
        </w:rPr>
        <w:t xml:space="preserve">Personal data about a child belongs to that child, and not the child's parents or carers. For a parent or carer to make a subject access request with respect to their child, the child must either be unable to understand their rights and the implications of a subject access </w:t>
      </w:r>
      <w:proofErr w:type="gramStart"/>
      <w:r w:rsidRPr="00725BC0">
        <w:rPr>
          <w:sz w:val="22"/>
          <w:szCs w:val="22"/>
        </w:rPr>
        <w:t>request, or</w:t>
      </w:r>
      <w:proofErr w:type="gramEnd"/>
      <w:r w:rsidRPr="00725BC0">
        <w:rPr>
          <w:sz w:val="22"/>
          <w:szCs w:val="22"/>
        </w:rPr>
        <w:t xml:space="preserve"> have given their consent.</w:t>
      </w:r>
    </w:p>
    <w:p w14:paraId="059914B8" w14:textId="085625CE" w:rsidR="00725BC0" w:rsidRPr="00725BC0" w:rsidRDefault="00725BC0" w:rsidP="00725BC0">
      <w:pPr>
        <w:pStyle w:val="1bodycopy10pt"/>
        <w:rPr>
          <w:sz w:val="22"/>
          <w:szCs w:val="22"/>
        </w:rPr>
      </w:pPr>
      <w:r w:rsidRPr="00725BC0">
        <w:rPr>
          <w:sz w:val="22"/>
          <w:szCs w:val="22"/>
        </w:rPr>
        <w:t xml:space="preserve">Children </w:t>
      </w:r>
      <w:proofErr w:type="gramStart"/>
      <w:r w:rsidRPr="00725BC0">
        <w:rPr>
          <w:sz w:val="22"/>
          <w:szCs w:val="22"/>
        </w:rPr>
        <w:t>below</w:t>
      </w:r>
      <w:proofErr w:type="gramEnd"/>
      <w:r w:rsidRPr="00725BC0">
        <w:rPr>
          <w:sz w:val="22"/>
          <w:szCs w:val="22"/>
        </w:rPr>
        <w:t xml:space="preserve"> the age of 1</w:t>
      </w:r>
      <w:r>
        <w:rPr>
          <w:sz w:val="22"/>
          <w:szCs w:val="22"/>
        </w:rPr>
        <w:t>3</w:t>
      </w:r>
      <w:r w:rsidRPr="00725BC0">
        <w:rPr>
          <w:sz w:val="22"/>
          <w:szCs w:val="22"/>
        </w:rPr>
        <w:t xml:space="preserve">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w:t>
      </w:r>
    </w:p>
    <w:p w14:paraId="30D7CDE2" w14:textId="01CC7B75" w:rsidR="00725BC0" w:rsidRPr="00725BC0" w:rsidRDefault="00725BC0" w:rsidP="00BE1BCE">
      <w:pPr>
        <w:pStyle w:val="Subhead2"/>
        <w:numPr>
          <w:ilvl w:val="1"/>
          <w:numId w:val="5"/>
        </w:numPr>
        <w:rPr>
          <w:sz w:val="22"/>
          <w:szCs w:val="22"/>
        </w:rPr>
      </w:pPr>
      <w:r w:rsidRPr="00725BC0">
        <w:rPr>
          <w:sz w:val="22"/>
          <w:szCs w:val="22"/>
        </w:rPr>
        <w:t>Responding to a subject access request</w:t>
      </w:r>
    </w:p>
    <w:p w14:paraId="538BE2D2" w14:textId="77777777" w:rsidR="00725BC0" w:rsidRPr="00725BC0" w:rsidRDefault="00725BC0" w:rsidP="00725BC0">
      <w:pPr>
        <w:pStyle w:val="1bodycopy10pt"/>
        <w:rPr>
          <w:sz w:val="22"/>
          <w:szCs w:val="22"/>
        </w:rPr>
      </w:pPr>
      <w:r w:rsidRPr="00725BC0">
        <w:rPr>
          <w:sz w:val="22"/>
          <w:szCs w:val="22"/>
        </w:rPr>
        <w:t xml:space="preserve">When responding to requests, we: </w:t>
      </w:r>
    </w:p>
    <w:p w14:paraId="38896F5A" w14:textId="70EB2228" w:rsidR="00725BC0" w:rsidRPr="00DE6BEB" w:rsidRDefault="00725BC0" w:rsidP="00BE1BCE">
      <w:pPr>
        <w:pStyle w:val="4Bulletedcopyblue"/>
        <w:numPr>
          <w:ilvl w:val="0"/>
          <w:numId w:val="6"/>
        </w:numPr>
        <w:rPr>
          <w:sz w:val="22"/>
          <w:szCs w:val="22"/>
        </w:rPr>
      </w:pPr>
      <w:r w:rsidRPr="00DE6BEB">
        <w:rPr>
          <w:sz w:val="22"/>
          <w:szCs w:val="22"/>
        </w:rPr>
        <w:t xml:space="preserve">May ask the individual to provide 2 forms of </w:t>
      </w:r>
      <w:r w:rsidR="000142D5" w:rsidRPr="00DE6BEB">
        <w:rPr>
          <w:sz w:val="22"/>
          <w:szCs w:val="22"/>
        </w:rPr>
        <w:t>identification.</w:t>
      </w:r>
    </w:p>
    <w:p w14:paraId="0B819A1A" w14:textId="33453BA7" w:rsidR="00725BC0" w:rsidRPr="00725BC0" w:rsidRDefault="00725BC0" w:rsidP="00BE1BCE">
      <w:pPr>
        <w:pStyle w:val="4Bulletedcopyblue"/>
        <w:numPr>
          <w:ilvl w:val="0"/>
          <w:numId w:val="6"/>
        </w:numPr>
        <w:rPr>
          <w:sz w:val="22"/>
          <w:szCs w:val="22"/>
        </w:rPr>
      </w:pPr>
      <w:r w:rsidRPr="00725BC0">
        <w:rPr>
          <w:sz w:val="22"/>
          <w:szCs w:val="22"/>
        </w:rPr>
        <w:t xml:space="preserve">May contact the individual via phone to confirm the request was </w:t>
      </w:r>
      <w:r w:rsidR="000142D5" w:rsidRPr="00725BC0">
        <w:rPr>
          <w:sz w:val="22"/>
          <w:szCs w:val="22"/>
        </w:rPr>
        <w:t>made.</w:t>
      </w:r>
      <w:r w:rsidRPr="00725BC0">
        <w:rPr>
          <w:sz w:val="22"/>
          <w:szCs w:val="22"/>
        </w:rPr>
        <w:t xml:space="preserve"> </w:t>
      </w:r>
    </w:p>
    <w:p w14:paraId="06019916" w14:textId="77777777" w:rsidR="00725BC0" w:rsidRPr="00725BC0" w:rsidRDefault="00725BC0" w:rsidP="00BE1BCE">
      <w:pPr>
        <w:pStyle w:val="4Bulletedcopyblue"/>
        <w:numPr>
          <w:ilvl w:val="0"/>
          <w:numId w:val="6"/>
        </w:numPr>
        <w:rPr>
          <w:sz w:val="22"/>
          <w:szCs w:val="22"/>
        </w:rPr>
      </w:pPr>
      <w:r w:rsidRPr="00725BC0">
        <w:rPr>
          <w:sz w:val="22"/>
          <w:szCs w:val="22"/>
        </w:rPr>
        <w:t>Will respond without delay and within 1 month of receipt of the request (or receipt of the additional information needed to confirm identity, where relevant)</w:t>
      </w:r>
    </w:p>
    <w:p w14:paraId="065A98F8" w14:textId="79F0E60E" w:rsidR="00725BC0" w:rsidRPr="00725BC0" w:rsidRDefault="00725BC0" w:rsidP="00BE1BCE">
      <w:pPr>
        <w:pStyle w:val="4Bulletedcopyblue"/>
        <w:numPr>
          <w:ilvl w:val="0"/>
          <w:numId w:val="6"/>
        </w:numPr>
        <w:rPr>
          <w:sz w:val="22"/>
          <w:szCs w:val="22"/>
        </w:rPr>
      </w:pPr>
      <w:r w:rsidRPr="00725BC0">
        <w:rPr>
          <w:sz w:val="22"/>
          <w:szCs w:val="22"/>
        </w:rPr>
        <w:t xml:space="preserve">Will provide the information free of </w:t>
      </w:r>
      <w:r w:rsidR="000142D5" w:rsidRPr="00725BC0">
        <w:rPr>
          <w:sz w:val="22"/>
          <w:szCs w:val="22"/>
        </w:rPr>
        <w:t>charge.</w:t>
      </w:r>
    </w:p>
    <w:p w14:paraId="5CAB0981" w14:textId="552D59DA" w:rsidR="00725BC0" w:rsidRPr="00725BC0" w:rsidRDefault="00725BC0" w:rsidP="00BE1BCE">
      <w:pPr>
        <w:pStyle w:val="4Bulletedcopyblue"/>
        <w:numPr>
          <w:ilvl w:val="0"/>
          <w:numId w:val="6"/>
        </w:numPr>
        <w:rPr>
          <w:sz w:val="22"/>
          <w:szCs w:val="22"/>
        </w:rPr>
      </w:pPr>
      <w:r w:rsidRPr="00725BC0">
        <w:rPr>
          <w:sz w:val="22"/>
          <w:szCs w:val="22"/>
        </w:rPr>
        <w:t xml:space="preserve">May tell the individual we will comply within 3 months of receipt of the request, where a request is complex or numerous. We will inform the individual of this within 1 </w:t>
      </w:r>
      <w:proofErr w:type="gramStart"/>
      <w:r w:rsidRPr="00725BC0">
        <w:rPr>
          <w:sz w:val="22"/>
          <w:szCs w:val="22"/>
        </w:rPr>
        <w:t>month, and</w:t>
      </w:r>
      <w:proofErr w:type="gramEnd"/>
      <w:r w:rsidRPr="00725BC0">
        <w:rPr>
          <w:sz w:val="22"/>
          <w:szCs w:val="22"/>
        </w:rPr>
        <w:t xml:space="preserve"> explain why the extension is </w:t>
      </w:r>
      <w:r w:rsidR="000142D5" w:rsidRPr="00725BC0">
        <w:rPr>
          <w:sz w:val="22"/>
          <w:szCs w:val="22"/>
        </w:rPr>
        <w:t>necessary.</w:t>
      </w:r>
    </w:p>
    <w:p w14:paraId="28988889" w14:textId="645F1BDA" w:rsidR="00725BC0" w:rsidRPr="00725BC0" w:rsidRDefault="00DE282A" w:rsidP="00725BC0">
      <w:pPr>
        <w:pStyle w:val="1bodycopy10pt"/>
        <w:rPr>
          <w:sz w:val="22"/>
          <w:szCs w:val="22"/>
        </w:rPr>
      </w:pPr>
      <w:r>
        <w:rPr>
          <w:sz w:val="22"/>
          <w:szCs w:val="22"/>
        </w:rPr>
        <w:lastRenderedPageBreak/>
        <w:t>The academy</w:t>
      </w:r>
      <w:r w:rsidR="00725BC0" w:rsidRPr="00725BC0">
        <w:rPr>
          <w:sz w:val="22"/>
          <w:szCs w:val="22"/>
        </w:rPr>
        <w:t xml:space="preserve"> may not disclose information for a variety of reasons, such as if it:</w:t>
      </w:r>
    </w:p>
    <w:p w14:paraId="7EBAAE1B" w14:textId="565D77E8" w:rsidR="00725BC0" w:rsidRPr="00725BC0" w:rsidRDefault="00725BC0" w:rsidP="00BE1BCE">
      <w:pPr>
        <w:pStyle w:val="4Bulletedcopyblue"/>
        <w:numPr>
          <w:ilvl w:val="0"/>
          <w:numId w:val="7"/>
        </w:numPr>
        <w:rPr>
          <w:sz w:val="22"/>
          <w:szCs w:val="22"/>
        </w:rPr>
      </w:pPr>
      <w:r w:rsidRPr="00725BC0">
        <w:rPr>
          <w:sz w:val="22"/>
          <w:szCs w:val="22"/>
        </w:rPr>
        <w:t xml:space="preserve">Might cause serious harm to the physical or mental health of the pupil or another </w:t>
      </w:r>
      <w:r w:rsidR="000142D5" w:rsidRPr="00725BC0">
        <w:rPr>
          <w:sz w:val="22"/>
          <w:szCs w:val="22"/>
        </w:rPr>
        <w:t>individual.</w:t>
      </w:r>
    </w:p>
    <w:p w14:paraId="5AB646CE" w14:textId="4D9366E6" w:rsidR="00725BC0" w:rsidRPr="00725BC0" w:rsidRDefault="00725BC0" w:rsidP="00BE1BCE">
      <w:pPr>
        <w:pStyle w:val="4Bulletedcopyblue"/>
        <w:numPr>
          <w:ilvl w:val="0"/>
          <w:numId w:val="7"/>
        </w:numPr>
        <w:rPr>
          <w:sz w:val="22"/>
          <w:szCs w:val="22"/>
        </w:rPr>
      </w:pPr>
      <w:r w:rsidRPr="00725BC0">
        <w:rPr>
          <w:sz w:val="22"/>
          <w:szCs w:val="22"/>
        </w:rPr>
        <w:t xml:space="preserve">Would reveal that the child is being or has been abused, or is at risk of abuse, where the disclosure of that information would not be in the child’s best </w:t>
      </w:r>
      <w:r w:rsidR="000142D5" w:rsidRPr="00725BC0">
        <w:rPr>
          <w:sz w:val="22"/>
          <w:szCs w:val="22"/>
        </w:rPr>
        <w:t>interests.</w:t>
      </w:r>
    </w:p>
    <w:p w14:paraId="1DC73690" w14:textId="56AD2391" w:rsidR="00725BC0" w:rsidRPr="00725BC0" w:rsidRDefault="00725BC0" w:rsidP="00BE1BCE">
      <w:pPr>
        <w:pStyle w:val="4Bulletedcopyblue"/>
        <w:numPr>
          <w:ilvl w:val="0"/>
          <w:numId w:val="7"/>
        </w:numPr>
        <w:rPr>
          <w:sz w:val="22"/>
          <w:szCs w:val="22"/>
        </w:rPr>
      </w:pPr>
      <w:r w:rsidRPr="00725BC0">
        <w:rPr>
          <w:sz w:val="22"/>
          <w:szCs w:val="22"/>
        </w:rPr>
        <w:t xml:space="preserve">Would include another person’s personal data that we can’t reasonably </w:t>
      </w:r>
      <w:proofErr w:type="spellStart"/>
      <w:r w:rsidRPr="00725BC0">
        <w:rPr>
          <w:sz w:val="22"/>
          <w:szCs w:val="22"/>
        </w:rPr>
        <w:t>anonymise</w:t>
      </w:r>
      <w:proofErr w:type="spellEnd"/>
      <w:r w:rsidRPr="00725BC0">
        <w:rPr>
          <w:sz w:val="22"/>
          <w:szCs w:val="22"/>
        </w:rPr>
        <w:t xml:space="preserve">, and we don’t have the other person’s </w:t>
      </w:r>
      <w:proofErr w:type="gramStart"/>
      <w:r w:rsidRPr="00725BC0">
        <w:rPr>
          <w:sz w:val="22"/>
          <w:szCs w:val="22"/>
        </w:rPr>
        <w:t>consent</w:t>
      </w:r>
      <w:proofErr w:type="gramEnd"/>
      <w:r w:rsidRPr="00725BC0">
        <w:rPr>
          <w:sz w:val="22"/>
          <w:szCs w:val="22"/>
        </w:rPr>
        <w:t xml:space="preserve"> and it would be unreasonable to proceed without </w:t>
      </w:r>
      <w:r w:rsidR="000142D5" w:rsidRPr="00725BC0">
        <w:rPr>
          <w:sz w:val="22"/>
          <w:szCs w:val="22"/>
        </w:rPr>
        <w:t>it.</w:t>
      </w:r>
    </w:p>
    <w:p w14:paraId="7E84F119" w14:textId="029ACB70" w:rsidR="00725BC0" w:rsidRPr="00725BC0" w:rsidRDefault="00725BC0" w:rsidP="00BE1BCE">
      <w:pPr>
        <w:pStyle w:val="4Bulletedcopyblue"/>
        <w:numPr>
          <w:ilvl w:val="0"/>
          <w:numId w:val="7"/>
        </w:numPr>
        <w:rPr>
          <w:sz w:val="22"/>
          <w:szCs w:val="22"/>
        </w:rPr>
      </w:pPr>
      <w:r w:rsidRPr="00725BC0">
        <w:rPr>
          <w:sz w:val="22"/>
          <w:szCs w:val="22"/>
        </w:rPr>
        <w:t xml:space="preserve">Is part of certain sensitive documents, such as those related to crime, immigration, legal proceedings or legal professional privilege, management forecasts, negotiations, confidential references, or exam </w:t>
      </w:r>
      <w:r w:rsidR="000142D5" w:rsidRPr="00725BC0">
        <w:rPr>
          <w:sz w:val="22"/>
          <w:szCs w:val="22"/>
        </w:rPr>
        <w:t>scripts?</w:t>
      </w:r>
    </w:p>
    <w:p w14:paraId="4D225487" w14:textId="77777777" w:rsidR="00725BC0" w:rsidRPr="00725BC0" w:rsidRDefault="00725BC0" w:rsidP="00725BC0">
      <w:pPr>
        <w:pStyle w:val="1bodycopy10pt"/>
        <w:rPr>
          <w:sz w:val="22"/>
          <w:szCs w:val="22"/>
        </w:rPr>
      </w:pPr>
      <w:r w:rsidRPr="00725BC0">
        <w:rPr>
          <w:sz w:val="22"/>
          <w:szCs w:val="22"/>
        </w:rPr>
        <w:t xml:space="preserve">If the request is unfounded or excessive, we may refuse to act on </w:t>
      </w:r>
      <w:proofErr w:type="gramStart"/>
      <w:r w:rsidRPr="00725BC0">
        <w:rPr>
          <w:sz w:val="22"/>
          <w:szCs w:val="22"/>
        </w:rPr>
        <w:t>it, or</w:t>
      </w:r>
      <w:proofErr w:type="gramEnd"/>
      <w:r w:rsidRPr="00725BC0">
        <w:rPr>
          <w:sz w:val="22"/>
          <w:szCs w:val="22"/>
        </w:rPr>
        <w:t xml:space="preserve"> charge a reasonable fee to cover administrative costs. We will </w:t>
      </w:r>
      <w:proofErr w:type="gramStart"/>
      <w:r w:rsidRPr="00725BC0">
        <w:rPr>
          <w:sz w:val="22"/>
          <w:szCs w:val="22"/>
        </w:rPr>
        <w:t>take into account</w:t>
      </w:r>
      <w:proofErr w:type="gramEnd"/>
      <w:r w:rsidRPr="00725BC0">
        <w:rPr>
          <w:sz w:val="22"/>
          <w:szCs w:val="22"/>
        </w:rPr>
        <w:t xml:space="preserve"> whether the request is repetitive in nature when making this decision.</w:t>
      </w:r>
    </w:p>
    <w:p w14:paraId="3911900B" w14:textId="77777777" w:rsidR="00725BC0" w:rsidRPr="00725BC0" w:rsidRDefault="00725BC0" w:rsidP="00725BC0">
      <w:pPr>
        <w:pStyle w:val="1bodycopy10pt"/>
        <w:rPr>
          <w:sz w:val="22"/>
          <w:szCs w:val="22"/>
        </w:rPr>
      </w:pPr>
      <w:r w:rsidRPr="00725BC0">
        <w:rPr>
          <w:sz w:val="22"/>
          <w:szCs w:val="22"/>
        </w:rPr>
        <w:t xml:space="preserve">When we refuse a request, we will tell the individual </w:t>
      </w:r>
      <w:proofErr w:type="gramStart"/>
      <w:r w:rsidRPr="00725BC0">
        <w:rPr>
          <w:sz w:val="22"/>
          <w:szCs w:val="22"/>
        </w:rPr>
        <w:t>why, and</w:t>
      </w:r>
      <w:proofErr w:type="gramEnd"/>
      <w:r w:rsidRPr="00725BC0">
        <w:rPr>
          <w:sz w:val="22"/>
          <w:szCs w:val="22"/>
        </w:rPr>
        <w:t xml:space="preserve"> tell them they have the right to complain to the ICO or they can seek to enforce their subject access right through the courts.</w:t>
      </w:r>
    </w:p>
    <w:p w14:paraId="2E80FC3F" w14:textId="721C74E9" w:rsidR="00725BC0" w:rsidRPr="00DE6BEB" w:rsidRDefault="00725BC0" w:rsidP="00725BC0">
      <w:pPr>
        <w:pStyle w:val="Subhead2"/>
        <w:rPr>
          <w:color w:val="auto"/>
          <w:sz w:val="22"/>
          <w:szCs w:val="22"/>
        </w:rPr>
      </w:pPr>
      <w:r w:rsidRPr="00DE6BEB">
        <w:rPr>
          <w:color w:val="auto"/>
          <w:sz w:val="22"/>
          <w:szCs w:val="22"/>
        </w:rPr>
        <w:t>11.4 Other data protection rights of the individual</w:t>
      </w:r>
    </w:p>
    <w:p w14:paraId="2559D36E" w14:textId="77777777" w:rsidR="00725BC0" w:rsidRDefault="00725BC0" w:rsidP="00725BC0">
      <w:pPr>
        <w:pStyle w:val="1bodycopy10pt"/>
      </w:pPr>
      <w:r>
        <w:t>In addition to the right to make a subject access request (see above), and to receive information when we are collecting their data about how we use and process it (see section 7), individuals also have the right to:</w:t>
      </w:r>
    </w:p>
    <w:p w14:paraId="0210F4F0" w14:textId="7D532453" w:rsidR="00725BC0" w:rsidRDefault="00725BC0" w:rsidP="00BE1BCE">
      <w:pPr>
        <w:pStyle w:val="4Bulletedcopyblue"/>
        <w:numPr>
          <w:ilvl w:val="0"/>
          <w:numId w:val="8"/>
        </w:numPr>
      </w:pPr>
      <w:r>
        <w:t xml:space="preserve">Withdraw their consent to processing at any </w:t>
      </w:r>
      <w:r w:rsidR="000142D5">
        <w:t>time.</w:t>
      </w:r>
    </w:p>
    <w:p w14:paraId="5F9143B9" w14:textId="77777777" w:rsidR="00725BC0" w:rsidRDefault="00725BC0" w:rsidP="00BE1BCE">
      <w:pPr>
        <w:pStyle w:val="4Bulletedcopyblue"/>
        <w:numPr>
          <w:ilvl w:val="0"/>
          <w:numId w:val="8"/>
        </w:numPr>
      </w:pPr>
      <w:r>
        <w:t>Ask us to rectify, erase or restrict processing of their personal data (in certain circumstances)</w:t>
      </w:r>
    </w:p>
    <w:p w14:paraId="62DFF450" w14:textId="77777777" w:rsidR="00725BC0" w:rsidRDefault="00725BC0" w:rsidP="00BE1BCE">
      <w:pPr>
        <w:pStyle w:val="4Bulletedcopyblue"/>
        <w:numPr>
          <w:ilvl w:val="0"/>
          <w:numId w:val="8"/>
        </w:numPr>
      </w:pPr>
      <w:r>
        <w:t>Prevent use of their personal data for direct marketing</w:t>
      </w:r>
    </w:p>
    <w:p w14:paraId="44AC8551" w14:textId="43F79D11" w:rsidR="00725BC0" w:rsidRDefault="00725BC0" w:rsidP="00BE1BCE">
      <w:pPr>
        <w:pStyle w:val="4Bulletedcopyblue"/>
        <w:numPr>
          <w:ilvl w:val="0"/>
          <w:numId w:val="8"/>
        </w:numPr>
      </w:pPr>
      <w:r>
        <w:t xml:space="preserve">Object to processing that has been justified </w:t>
      </w:r>
      <w:proofErr w:type="gramStart"/>
      <w:r>
        <w:t>on the basis of</w:t>
      </w:r>
      <w:proofErr w:type="gramEnd"/>
      <w:r>
        <w:t xml:space="preserve"> public interest, official authority or legitimate </w:t>
      </w:r>
      <w:r w:rsidR="000142D5">
        <w:t>interests.</w:t>
      </w:r>
    </w:p>
    <w:p w14:paraId="29834F9D" w14:textId="5DF9CF25" w:rsidR="00725BC0" w:rsidRDefault="00725BC0" w:rsidP="00BE1BCE">
      <w:pPr>
        <w:pStyle w:val="4Bulletedcopyblue"/>
        <w:numPr>
          <w:ilvl w:val="0"/>
          <w:numId w:val="8"/>
        </w:numPr>
      </w:pPr>
      <w:r>
        <w:t>Challenge decisions based solely on automated decision making or profiling (</w:t>
      </w:r>
      <w:r w:rsidR="000142D5">
        <w:t>i.e.,</w:t>
      </w:r>
      <w:r>
        <w:t xml:space="preserve"> making decisions or evaluating certain things about an individual based on their personal data with no human involvement)</w:t>
      </w:r>
    </w:p>
    <w:p w14:paraId="2D92160C" w14:textId="77777777" w:rsidR="00725BC0" w:rsidRDefault="00725BC0" w:rsidP="00BE1BCE">
      <w:pPr>
        <w:pStyle w:val="4Bulletedcopyblue"/>
        <w:numPr>
          <w:ilvl w:val="0"/>
          <w:numId w:val="8"/>
        </w:numPr>
      </w:pPr>
      <w:r>
        <w:t>Be notified of a data breach (in certain circumstances)</w:t>
      </w:r>
    </w:p>
    <w:p w14:paraId="5864A64C" w14:textId="60863511" w:rsidR="00725BC0" w:rsidRDefault="00725BC0" w:rsidP="00BE1BCE">
      <w:pPr>
        <w:pStyle w:val="4Bulletedcopyblue"/>
        <w:numPr>
          <w:ilvl w:val="0"/>
          <w:numId w:val="8"/>
        </w:numPr>
      </w:pPr>
      <w:r>
        <w:t xml:space="preserve">Make a complaint to the </w:t>
      </w:r>
      <w:r w:rsidR="000142D5">
        <w:t>ICO.</w:t>
      </w:r>
    </w:p>
    <w:p w14:paraId="284C8694" w14:textId="6D65B69C" w:rsidR="00725BC0" w:rsidRDefault="00725BC0" w:rsidP="00BE1BCE">
      <w:pPr>
        <w:pStyle w:val="4Bulletedcopyblue"/>
        <w:numPr>
          <w:ilvl w:val="0"/>
          <w:numId w:val="8"/>
        </w:numPr>
      </w:pPr>
      <w:r>
        <w:t xml:space="preserve">Ask for their personal data to be transferred to a third party in a structured, commonly </w:t>
      </w:r>
      <w:r w:rsidR="000142D5">
        <w:t>used,</w:t>
      </w:r>
      <w:r>
        <w:t xml:space="preserve"> and machine-readable format (in certain circumstances)</w:t>
      </w:r>
    </w:p>
    <w:p w14:paraId="1AD3B4DC" w14:textId="17AEBAB9" w:rsidR="00725BC0" w:rsidRDefault="00725BC0" w:rsidP="00725BC0">
      <w:pPr>
        <w:pStyle w:val="1bodycopy10pt"/>
      </w:pPr>
      <w:r>
        <w:t>Individuals should submit any request to exercise these rights to the Academy DPL or Trust DPO. If staff receive such a request, they must immediately forward it to the</w:t>
      </w:r>
      <w:r w:rsidR="000142D5">
        <w:t xml:space="preserve"> </w:t>
      </w:r>
      <w:r>
        <w:t>DPL/ DPO.</w:t>
      </w:r>
    </w:p>
    <w:p w14:paraId="46CE0E46" w14:textId="77777777" w:rsidR="00725BC0" w:rsidRDefault="00725BC0" w:rsidP="00725BC0">
      <w:pPr>
        <w:pStyle w:val="1bodycopy10pt"/>
      </w:pPr>
    </w:p>
    <w:p w14:paraId="795080BB" w14:textId="05FC2502" w:rsidR="008A74CF" w:rsidRPr="008A74CF" w:rsidRDefault="008A74CF" w:rsidP="009D236F">
      <w:pPr>
        <w:ind w:left="1800"/>
        <w:rPr>
          <w:rFonts w:ascii="Arial" w:hAnsi="Arial" w:cs="Arial"/>
        </w:rPr>
      </w:pPr>
      <w:r w:rsidRPr="008A74CF">
        <w:rPr>
          <w:rFonts w:ascii="Arial" w:hAnsi="Arial" w:cs="Arial"/>
        </w:rPr>
        <w:t>  </w:t>
      </w:r>
    </w:p>
    <w:p w14:paraId="750060DE" w14:textId="4CDA8702" w:rsidR="00387196" w:rsidRPr="00DE6BEB" w:rsidRDefault="000142D5" w:rsidP="00DE6BEB">
      <w:pPr>
        <w:pStyle w:val="Subhead2"/>
        <w:rPr>
          <w:sz w:val="22"/>
          <w:szCs w:val="22"/>
        </w:rPr>
      </w:pPr>
      <w:r>
        <w:rPr>
          <w:sz w:val="22"/>
          <w:szCs w:val="22"/>
        </w:rPr>
        <w:t xml:space="preserve">11.5 </w:t>
      </w:r>
      <w:r w:rsidRPr="00DE6BEB">
        <w:rPr>
          <w:sz w:val="22"/>
          <w:szCs w:val="22"/>
        </w:rPr>
        <w:t>The</w:t>
      </w:r>
      <w:r w:rsidR="008A74CF" w:rsidRPr="00DE6BEB">
        <w:rPr>
          <w:sz w:val="22"/>
          <w:szCs w:val="22"/>
        </w:rPr>
        <w:t xml:space="preserve"> right to rectification</w:t>
      </w:r>
    </w:p>
    <w:p w14:paraId="3F88E4BA" w14:textId="101E49C2" w:rsidR="008A74CF" w:rsidRPr="00387196" w:rsidRDefault="008A74CF" w:rsidP="00387196">
      <w:pPr>
        <w:pStyle w:val="Heading1"/>
        <w:ind w:left="720"/>
        <w:rPr>
          <w:rFonts w:ascii="Arial" w:hAnsi="Arial" w:cs="Arial"/>
          <w:b/>
          <w:bCs/>
          <w:color w:val="auto"/>
          <w:sz w:val="24"/>
          <w:szCs w:val="24"/>
        </w:rPr>
      </w:pPr>
      <w:r w:rsidRPr="00387196">
        <w:rPr>
          <w:rFonts w:ascii="Arial" w:hAnsi="Arial" w:cs="Arial"/>
          <w:b/>
          <w:bCs/>
          <w:color w:val="auto"/>
          <w:sz w:val="24"/>
          <w:szCs w:val="24"/>
        </w:rPr>
        <w:t>  </w:t>
      </w:r>
    </w:p>
    <w:p w14:paraId="01BB9CA0" w14:textId="1F97FA79" w:rsidR="008A74CF" w:rsidRPr="008A74CF" w:rsidRDefault="008A74CF" w:rsidP="00BE1BCE">
      <w:pPr>
        <w:numPr>
          <w:ilvl w:val="1"/>
          <w:numId w:val="10"/>
        </w:numPr>
        <w:rPr>
          <w:rFonts w:ascii="Arial" w:hAnsi="Arial" w:cs="Arial"/>
        </w:rPr>
      </w:pPr>
      <w:r w:rsidRPr="008A74CF">
        <w:rPr>
          <w:rFonts w:ascii="Arial" w:hAnsi="Arial" w:cs="Arial"/>
        </w:rPr>
        <w:t>Individuals are entitled to have any inaccurate or incomplete personal data rectified</w:t>
      </w:r>
      <w:r w:rsidR="000142D5" w:rsidRPr="008A74CF">
        <w:rPr>
          <w:rFonts w:ascii="Arial" w:hAnsi="Arial" w:cs="Arial"/>
        </w:rPr>
        <w:t xml:space="preserve">. </w:t>
      </w:r>
    </w:p>
    <w:p w14:paraId="15744C91" w14:textId="12720C60" w:rsidR="008A74CF" w:rsidRPr="008A74CF" w:rsidRDefault="008A74CF" w:rsidP="00BE1BCE">
      <w:pPr>
        <w:numPr>
          <w:ilvl w:val="1"/>
          <w:numId w:val="10"/>
        </w:numPr>
        <w:rPr>
          <w:rFonts w:ascii="Arial" w:hAnsi="Arial" w:cs="Arial"/>
        </w:rPr>
      </w:pPr>
      <w:r w:rsidRPr="008A74CF">
        <w:rPr>
          <w:rFonts w:ascii="Arial" w:hAnsi="Arial" w:cs="Arial"/>
        </w:rPr>
        <w:lastRenderedPageBreak/>
        <w:t>Where the personal data in question has been disclosed to third parties, the academy will inform them of the rectification where possible</w:t>
      </w:r>
      <w:r w:rsidR="000142D5" w:rsidRPr="008A74CF">
        <w:rPr>
          <w:rFonts w:ascii="Arial" w:hAnsi="Arial" w:cs="Arial"/>
        </w:rPr>
        <w:t xml:space="preserve">. </w:t>
      </w:r>
    </w:p>
    <w:p w14:paraId="29AA1120" w14:textId="1E9955F8" w:rsidR="008A74CF" w:rsidRPr="008A74CF" w:rsidRDefault="008A74CF" w:rsidP="00BE1BCE">
      <w:pPr>
        <w:numPr>
          <w:ilvl w:val="1"/>
          <w:numId w:val="10"/>
        </w:numPr>
        <w:rPr>
          <w:rFonts w:ascii="Arial" w:hAnsi="Arial" w:cs="Arial"/>
        </w:rPr>
      </w:pPr>
      <w:r w:rsidRPr="008A74CF">
        <w:rPr>
          <w:rFonts w:ascii="Arial" w:hAnsi="Arial" w:cs="Arial"/>
        </w:rPr>
        <w:t>Where appropriate, the academy will inform the individual about the third parties that the data has been disclosed to</w:t>
      </w:r>
      <w:r w:rsidR="000142D5" w:rsidRPr="008A74CF">
        <w:rPr>
          <w:rFonts w:ascii="Arial" w:hAnsi="Arial" w:cs="Arial"/>
        </w:rPr>
        <w:t xml:space="preserve">. </w:t>
      </w:r>
    </w:p>
    <w:p w14:paraId="7C5FB6D0" w14:textId="0A941D4C" w:rsidR="008A74CF" w:rsidRPr="008A74CF" w:rsidRDefault="008A74CF" w:rsidP="00BE1BCE">
      <w:pPr>
        <w:numPr>
          <w:ilvl w:val="1"/>
          <w:numId w:val="10"/>
        </w:numPr>
        <w:rPr>
          <w:rFonts w:ascii="Arial" w:hAnsi="Arial" w:cs="Arial"/>
        </w:rPr>
      </w:pPr>
      <w:r w:rsidRPr="008A74CF">
        <w:rPr>
          <w:rFonts w:ascii="Arial" w:hAnsi="Arial" w:cs="Arial"/>
        </w:rPr>
        <w:t>Requests for rectification will be responded to within one month; this will be extended by two months where the request for rectification is complex</w:t>
      </w:r>
      <w:r w:rsidR="000142D5" w:rsidRPr="008A74CF">
        <w:rPr>
          <w:rFonts w:ascii="Arial" w:hAnsi="Arial" w:cs="Arial"/>
        </w:rPr>
        <w:t xml:space="preserve">. </w:t>
      </w:r>
    </w:p>
    <w:p w14:paraId="7EF5409F" w14:textId="52302F2E" w:rsidR="008A74CF" w:rsidRPr="008A74CF" w:rsidRDefault="008A74CF" w:rsidP="00BE1BCE">
      <w:pPr>
        <w:numPr>
          <w:ilvl w:val="1"/>
          <w:numId w:val="10"/>
        </w:numPr>
        <w:rPr>
          <w:rFonts w:ascii="Arial" w:hAnsi="Arial" w:cs="Arial"/>
        </w:rPr>
      </w:pPr>
      <w:r w:rsidRPr="008A74CF">
        <w:rPr>
          <w:rFonts w:ascii="Arial" w:hAnsi="Arial" w:cs="Arial"/>
        </w:rPr>
        <w:t xml:space="preserve">Where no action is being taken in response to a request for rectification, the academy will explain the reason for this to the </w:t>
      </w:r>
      <w:r w:rsidR="000142D5" w:rsidRPr="008A74CF">
        <w:rPr>
          <w:rFonts w:ascii="Arial" w:hAnsi="Arial" w:cs="Arial"/>
        </w:rPr>
        <w:t>individual and</w:t>
      </w:r>
      <w:r w:rsidRPr="008A74CF">
        <w:rPr>
          <w:rFonts w:ascii="Arial" w:hAnsi="Arial" w:cs="Arial"/>
        </w:rPr>
        <w:t xml:space="preserve"> will inform them of their right to complain to the supervisory authority and to a judicial remedy</w:t>
      </w:r>
      <w:r w:rsidR="000142D5" w:rsidRPr="008A74CF">
        <w:rPr>
          <w:rFonts w:ascii="Arial" w:hAnsi="Arial" w:cs="Arial"/>
        </w:rPr>
        <w:t xml:space="preserve">. </w:t>
      </w:r>
    </w:p>
    <w:p w14:paraId="21BD05BB" w14:textId="259318AA" w:rsidR="008A74CF" w:rsidRPr="002D444B" w:rsidRDefault="00DE6BEB" w:rsidP="00DE6BEB">
      <w:pPr>
        <w:pStyle w:val="Subhead2"/>
        <w:rPr>
          <w:color w:val="auto"/>
          <w:sz w:val="22"/>
          <w:szCs w:val="22"/>
        </w:rPr>
      </w:pPr>
      <w:r w:rsidRPr="002D444B">
        <w:rPr>
          <w:color w:val="auto"/>
          <w:sz w:val="22"/>
          <w:szCs w:val="22"/>
        </w:rPr>
        <w:t xml:space="preserve">11.6 </w:t>
      </w:r>
      <w:r w:rsidR="008A74CF" w:rsidRPr="002D444B">
        <w:rPr>
          <w:color w:val="auto"/>
          <w:sz w:val="22"/>
          <w:szCs w:val="22"/>
        </w:rPr>
        <w:t>The right to erasure </w:t>
      </w:r>
    </w:p>
    <w:p w14:paraId="19E58796" w14:textId="77777777" w:rsidR="00387196" w:rsidRPr="00387196" w:rsidRDefault="00387196" w:rsidP="00387196"/>
    <w:p w14:paraId="6B91950C" w14:textId="0AD0627C" w:rsidR="008A74CF" w:rsidRPr="00DE6BEB" w:rsidRDefault="008A74CF" w:rsidP="00DE6BEB">
      <w:pPr>
        <w:ind w:left="420"/>
        <w:rPr>
          <w:rFonts w:ascii="Arial" w:hAnsi="Arial" w:cs="Arial"/>
        </w:rPr>
      </w:pPr>
      <w:r w:rsidRPr="00DE6BEB">
        <w:rPr>
          <w:rFonts w:ascii="Arial" w:hAnsi="Arial" w:cs="Arial"/>
        </w:rPr>
        <w:t>Individuals hold the right to request the deletion or removal of personal data where there is no compelling reason for its continued processing</w:t>
      </w:r>
      <w:r w:rsidR="000142D5" w:rsidRPr="00DE6BEB">
        <w:rPr>
          <w:rFonts w:ascii="Arial" w:hAnsi="Arial" w:cs="Arial"/>
        </w:rPr>
        <w:t xml:space="preserve">. </w:t>
      </w:r>
    </w:p>
    <w:p w14:paraId="4B0FDD74" w14:textId="77777777" w:rsidR="008A74CF" w:rsidRPr="00DE6BEB" w:rsidRDefault="008A74CF" w:rsidP="00DE6BEB">
      <w:pPr>
        <w:ind w:left="420"/>
        <w:rPr>
          <w:rFonts w:ascii="Arial" w:hAnsi="Arial" w:cs="Arial"/>
        </w:rPr>
      </w:pPr>
      <w:r w:rsidRPr="00DE6BEB">
        <w:rPr>
          <w:rFonts w:ascii="Arial" w:hAnsi="Arial" w:cs="Arial"/>
        </w:rPr>
        <w:t>Individuals have the right to erasure in the following circumstances: </w:t>
      </w:r>
    </w:p>
    <w:p w14:paraId="3AAF7ACA" w14:textId="77777777" w:rsidR="008A74CF" w:rsidRPr="008A74CF" w:rsidRDefault="008A74CF" w:rsidP="00BE1BCE">
      <w:pPr>
        <w:numPr>
          <w:ilvl w:val="2"/>
          <w:numId w:val="11"/>
        </w:numPr>
        <w:rPr>
          <w:rFonts w:ascii="Arial" w:hAnsi="Arial" w:cs="Arial"/>
        </w:rPr>
      </w:pPr>
      <w:r w:rsidRPr="008A74CF">
        <w:rPr>
          <w:rFonts w:ascii="Arial" w:hAnsi="Arial" w:cs="Arial"/>
        </w:rPr>
        <w:t>Where the personal data is no longer necessary in relation to the purpose for which it was originally collected/processed  </w:t>
      </w:r>
    </w:p>
    <w:p w14:paraId="79067471" w14:textId="77777777" w:rsidR="008A74CF" w:rsidRPr="008A74CF" w:rsidRDefault="008A74CF" w:rsidP="00BE1BCE">
      <w:pPr>
        <w:numPr>
          <w:ilvl w:val="2"/>
          <w:numId w:val="11"/>
        </w:numPr>
        <w:rPr>
          <w:rFonts w:ascii="Arial" w:hAnsi="Arial" w:cs="Arial"/>
        </w:rPr>
      </w:pPr>
      <w:r w:rsidRPr="008A74CF">
        <w:rPr>
          <w:rFonts w:ascii="Arial" w:hAnsi="Arial" w:cs="Arial"/>
        </w:rPr>
        <w:t>When the individual withdraws their consent  </w:t>
      </w:r>
    </w:p>
    <w:p w14:paraId="07AE03D2" w14:textId="77777777" w:rsidR="008A74CF" w:rsidRPr="008A74CF" w:rsidRDefault="008A74CF" w:rsidP="00BE1BCE">
      <w:pPr>
        <w:numPr>
          <w:ilvl w:val="2"/>
          <w:numId w:val="11"/>
        </w:numPr>
        <w:rPr>
          <w:rFonts w:ascii="Arial" w:hAnsi="Arial" w:cs="Arial"/>
        </w:rPr>
      </w:pPr>
      <w:r w:rsidRPr="008A74CF">
        <w:rPr>
          <w:rFonts w:ascii="Arial" w:hAnsi="Arial" w:cs="Arial"/>
        </w:rPr>
        <w:t>When the individual objects to the processing and there is no overriding legitimate interest for continuing the processing  </w:t>
      </w:r>
    </w:p>
    <w:p w14:paraId="39D55100" w14:textId="63CC4A6E" w:rsidR="008A74CF" w:rsidRPr="008A74CF" w:rsidRDefault="008A74CF" w:rsidP="00BE1BCE">
      <w:pPr>
        <w:numPr>
          <w:ilvl w:val="2"/>
          <w:numId w:val="11"/>
        </w:numPr>
        <w:rPr>
          <w:rFonts w:ascii="Arial" w:hAnsi="Arial" w:cs="Arial"/>
        </w:rPr>
      </w:pPr>
      <w:r w:rsidRPr="008A74CF">
        <w:rPr>
          <w:rFonts w:ascii="Arial" w:hAnsi="Arial" w:cs="Arial"/>
        </w:rPr>
        <w:t xml:space="preserve">The personal data was unlawfully </w:t>
      </w:r>
      <w:r w:rsidR="000142D5" w:rsidRPr="008A74CF">
        <w:rPr>
          <w:rFonts w:ascii="Arial" w:hAnsi="Arial" w:cs="Arial"/>
        </w:rPr>
        <w:t xml:space="preserve">processed. </w:t>
      </w:r>
    </w:p>
    <w:p w14:paraId="4791524E" w14:textId="518EE80A" w:rsidR="008A74CF" w:rsidRPr="008A74CF" w:rsidRDefault="008A74CF" w:rsidP="00BE1BCE">
      <w:pPr>
        <w:numPr>
          <w:ilvl w:val="2"/>
          <w:numId w:val="11"/>
        </w:numPr>
        <w:rPr>
          <w:rFonts w:ascii="Arial" w:hAnsi="Arial" w:cs="Arial"/>
        </w:rPr>
      </w:pPr>
      <w:r w:rsidRPr="008A74CF">
        <w:rPr>
          <w:rFonts w:ascii="Arial" w:hAnsi="Arial" w:cs="Arial"/>
        </w:rPr>
        <w:t xml:space="preserve">The personal data is required to be erased </w:t>
      </w:r>
      <w:proofErr w:type="gramStart"/>
      <w:r w:rsidRPr="008A74CF">
        <w:rPr>
          <w:rFonts w:ascii="Arial" w:hAnsi="Arial" w:cs="Arial"/>
        </w:rPr>
        <w:t>in order to</w:t>
      </w:r>
      <w:proofErr w:type="gramEnd"/>
      <w:r w:rsidRPr="008A74CF">
        <w:rPr>
          <w:rFonts w:ascii="Arial" w:hAnsi="Arial" w:cs="Arial"/>
        </w:rPr>
        <w:t xml:space="preserve"> comply with a legal </w:t>
      </w:r>
      <w:r w:rsidR="000142D5" w:rsidRPr="008A74CF">
        <w:rPr>
          <w:rFonts w:ascii="Arial" w:hAnsi="Arial" w:cs="Arial"/>
        </w:rPr>
        <w:t>obligation.</w:t>
      </w:r>
      <w:r w:rsidRPr="008A74CF">
        <w:rPr>
          <w:rFonts w:ascii="Arial" w:hAnsi="Arial" w:cs="Arial"/>
        </w:rPr>
        <w:t>  </w:t>
      </w:r>
    </w:p>
    <w:p w14:paraId="2D0F43FE" w14:textId="57985E82" w:rsidR="008A74CF" w:rsidRPr="008A74CF" w:rsidRDefault="008A74CF" w:rsidP="00BE1BCE">
      <w:pPr>
        <w:numPr>
          <w:ilvl w:val="2"/>
          <w:numId w:val="11"/>
        </w:numPr>
        <w:rPr>
          <w:rFonts w:ascii="Arial" w:hAnsi="Arial" w:cs="Arial"/>
        </w:rPr>
      </w:pPr>
      <w:r w:rsidRPr="008A74CF">
        <w:rPr>
          <w:rFonts w:ascii="Arial" w:hAnsi="Arial" w:cs="Arial"/>
        </w:rPr>
        <w:t xml:space="preserve">The personal data is processed in relation to the offer of information society services to a </w:t>
      </w:r>
      <w:r w:rsidR="000142D5" w:rsidRPr="008A74CF">
        <w:rPr>
          <w:rFonts w:ascii="Arial" w:hAnsi="Arial" w:cs="Arial"/>
        </w:rPr>
        <w:t xml:space="preserve">child. </w:t>
      </w:r>
    </w:p>
    <w:p w14:paraId="3DB02FF4" w14:textId="77777777" w:rsidR="008A74CF" w:rsidRPr="00DE6BEB" w:rsidRDefault="008A74CF" w:rsidP="00DE6BEB">
      <w:pPr>
        <w:ind w:left="530"/>
        <w:rPr>
          <w:rFonts w:ascii="Arial" w:hAnsi="Arial" w:cs="Arial"/>
        </w:rPr>
      </w:pPr>
      <w:r w:rsidRPr="00DE6BEB">
        <w:rPr>
          <w:rFonts w:ascii="Arial" w:hAnsi="Arial" w:cs="Arial"/>
        </w:rPr>
        <w:t>The academy has the right to refuse a request for erasure where the personal data is being processed for the following reasons: </w:t>
      </w:r>
    </w:p>
    <w:p w14:paraId="2B2C84D3" w14:textId="77777777" w:rsidR="008A74CF" w:rsidRPr="008A74CF" w:rsidRDefault="008A74CF" w:rsidP="00BE1BCE">
      <w:pPr>
        <w:numPr>
          <w:ilvl w:val="2"/>
          <w:numId w:val="9"/>
        </w:numPr>
        <w:rPr>
          <w:rFonts w:ascii="Arial" w:hAnsi="Arial" w:cs="Arial"/>
        </w:rPr>
      </w:pPr>
      <w:r w:rsidRPr="008A74CF">
        <w:rPr>
          <w:rFonts w:ascii="Arial" w:hAnsi="Arial" w:cs="Arial"/>
        </w:rPr>
        <w:t>To exercise the right of freedom of expression and information </w:t>
      </w:r>
    </w:p>
    <w:p w14:paraId="65F05CAE" w14:textId="77777777" w:rsidR="008A74CF" w:rsidRPr="008A74CF" w:rsidRDefault="008A74CF" w:rsidP="00BE1BCE">
      <w:pPr>
        <w:numPr>
          <w:ilvl w:val="2"/>
          <w:numId w:val="9"/>
        </w:numPr>
        <w:rPr>
          <w:rFonts w:ascii="Arial" w:hAnsi="Arial" w:cs="Arial"/>
        </w:rPr>
      </w:pPr>
      <w:r w:rsidRPr="008A74CF">
        <w:rPr>
          <w:rFonts w:ascii="Arial" w:hAnsi="Arial" w:cs="Arial"/>
        </w:rPr>
        <w:t>To comply with a legal obligation for the performance of a public interest task or exercise of official authority </w:t>
      </w:r>
    </w:p>
    <w:p w14:paraId="51206ABB" w14:textId="77777777" w:rsidR="008A74CF" w:rsidRPr="008A74CF" w:rsidRDefault="008A74CF" w:rsidP="00BE1BCE">
      <w:pPr>
        <w:numPr>
          <w:ilvl w:val="2"/>
          <w:numId w:val="9"/>
        </w:numPr>
        <w:rPr>
          <w:rFonts w:ascii="Arial" w:hAnsi="Arial" w:cs="Arial"/>
        </w:rPr>
      </w:pPr>
      <w:r w:rsidRPr="008A74CF">
        <w:rPr>
          <w:rFonts w:ascii="Arial" w:hAnsi="Arial" w:cs="Arial"/>
        </w:rPr>
        <w:t>For public health purposes in the public interest </w:t>
      </w:r>
    </w:p>
    <w:p w14:paraId="63AB7ADF" w14:textId="33D5208C" w:rsidR="008A74CF" w:rsidRPr="008A74CF" w:rsidRDefault="008A74CF" w:rsidP="00BE1BCE">
      <w:pPr>
        <w:numPr>
          <w:ilvl w:val="2"/>
          <w:numId w:val="9"/>
        </w:numPr>
        <w:rPr>
          <w:rFonts w:ascii="Arial" w:hAnsi="Arial" w:cs="Arial"/>
        </w:rPr>
      </w:pPr>
      <w:r w:rsidRPr="008A74CF">
        <w:rPr>
          <w:rFonts w:ascii="Arial" w:hAnsi="Arial" w:cs="Arial"/>
        </w:rPr>
        <w:t xml:space="preserve">For archiving purposes in the public interest, scientific research, historical </w:t>
      </w:r>
      <w:r w:rsidR="000142D5" w:rsidRPr="008A74CF">
        <w:rPr>
          <w:rFonts w:ascii="Arial" w:hAnsi="Arial" w:cs="Arial"/>
        </w:rPr>
        <w:t>research,</w:t>
      </w:r>
      <w:r w:rsidRPr="008A74CF">
        <w:rPr>
          <w:rFonts w:ascii="Arial" w:hAnsi="Arial" w:cs="Arial"/>
        </w:rPr>
        <w:t xml:space="preserve"> or statistical purposes </w:t>
      </w:r>
    </w:p>
    <w:p w14:paraId="4495AF47" w14:textId="77777777" w:rsidR="008A74CF" w:rsidRPr="008A74CF" w:rsidRDefault="008A74CF" w:rsidP="00BE1BCE">
      <w:pPr>
        <w:numPr>
          <w:ilvl w:val="2"/>
          <w:numId w:val="9"/>
        </w:numPr>
        <w:rPr>
          <w:rFonts w:ascii="Arial" w:hAnsi="Arial" w:cs="Arial"/>
        </w:rPr>
      </w:pPr>
      <w:r w:rsidRPr="008A74CF">
        <w:rPr>
          <w:rFonts w:ascii="Arial" w:hAnsi="Arial" w:cs="Arial"/>
        </w:rPr>
        <w:t>The exercise or defence of legal claims </w:t>
      </w:r>
    </w:p>
    <w:p w14:paraId="3D7210B5" w14:textId="652DBC3A" w:rsidR="008A74CF" w:rsidRPr="00777B96" w:rsidRDefault="008A74CF" w:rsidP="00BE1BCE">
      <w:pPr>
        <w:pStyle w:val="ListParagraph"/>
        <w:numPr>
          <w:ilvl w:val="1"/>
          <w:numId w:val="9"/>
        </w:numPr>
        <w:rPr>
          <w:rFonts w:ascii="Arial" w:hAnsi="Arial" w:cs="Arial"/>
        </w:rPr>
      </w:pPr>
      <w:r w:rsidRPr="00777B96">
        <w:rPr>
          <w:rFonts w:ascii="Arial" w:hAnsi="Arial" w:cs="Arial"/>
        </w:rPr>
        <w:t xml:space="preserve">As a student/pupil may not fully understand the risks involved in the processing of data when consent is obtained, special attention will be given to existing situations </w:t>
      </w:r>
      <w:r w:rsidRPr="00777B96">
        <w:rPr>
          <w:rFonts w:ascii="Arial" w:hAnsi="Arial" w:cs="Arial"/>
        </w:rPr>
        <w:lastRenderedPageBreak/>
        <w:t xml:space="preserve">where a student/pupil has given consent to processing and </w:t>
      </w:r>
      <w:proofErr w:type="gramStart"/>
      <w:r w:rsidRPr="00777B96">
        <w:rPr>
          <w:rFonts w:ascii="Arial" w:hAnsi="Arial" w:cs="Arial"/>
        </w:rPr>
        <w:t>they</w:t>
      </w:r>
      <w:proofErr w:type="gramEnd"/>
      <w:r w:rsidRPr="00777B96">
        <w:rPr>
          <w:rFonts w:ascii="Arial" w:hAnsi="Arial" w:cs="Arial"/>
        </w:rPr>
        <w:t xml:space="preserve"> later request erasure of the data, regardless of age at the time of the request</w:t>
      </w:r>
      <w:r w:rsidR="000142D5" w:rsidRPr="00777B96">
        <w:rPr>
          <w:rFonts w:ascii="Arial" w:hAnsi="Arial" w:cs="Arial"/>
        </w:rPr>
        <w:t xml:space="preserve">. </w:t>
      </w:r>
    </w:p>
    <w:p w14:paraId="5BF7C865" w14:textId="1E670C7B" w:rsidR="008A74CF" w:rsidRPr="00777B96" w:rsidRDefault="008A74CF" w:rsidP="00BE1BCE">
      <w:pPr>
        <w:pStyle w:val="ListParagraph"/>
        <w:numPr>
          <w:ilvl w:val="1"/>
          <w:numId w:val="9"/>
        </w:numPr>
        <w:rPr>
          <w:rFonts w:ascii="Arial" w:hAnsi="Arial" w:cs="Arial"/>
        </w:rPr>
      </w:pPr>
      <w:r w:rsidRPr="00777B96">
        <w:rPr>
          <w:rFonts w:ascii="Arial" w:hAnsi="Arial" w:cs="Arial"/>
        </w:rPr>
        <w:t>Where personal data has been disclosed to third parties, they will be informed about the erasure of the personal data, unless it is impossible or involves disproportionate effort to do so</w:t>
      </w:r>
      <w:r w:rsidR="000142D5" w:rsidRPr="00777B96">
        <w:rPr>
          <w:rFonts w:ascii="Arial" w:hAnsi="Arial" w:cs="Arial"/>
        </w:rPr>
        <w:t xml:space="preserve">. </w:t>
      </w:r>
    </w:p>
    <w:p w14:paraId="4BCF9FF6" w14:textId="7E09FBD8" w:rsidR="008A74CF" w:rsidRDefault="008A74CF" w:rsidP="00BE1BCE">
      <w:pPr>
        <w:pStyle w:val="ListParagraph"/>
        <w:numPr>
          <w:ilvl w:val="1"/>
          <w:numId w:val="9"/>
        </w:numPr>
        <w:rPr>
          <w:rFonts w:ascii="Arial" w:hAnsi="Arial" w:cs="Arial"/>
        </w:rPr>
      </w:pPr>
      <w:r w:rsidRPr="00777B96">
        <w:rPr>
          <w:rFonts w:ascii="Arial" w:hAnsi="Arial" w:cs="Arial"/>
        </w:rPr>
        <w:t>Where personal data has been made public within an online environment, the academy will inform other organisations who process the personal data to erase links to and copies of the personal data in question</w:t>
      </w:r>
      <w:r w:rsidR="000142D5" w:rsidRPr="00777B96">
        <w:rPr>
          <w:rFonts w:ascii="Arial" w:hAnsi="Arial" w:cs="Arial"/>
        </w:rPr>
        <w:t xml:space="preserve">. </w:t>
      </w:r>
    </w:p>
    <w:p w14:paraId="17AA638B" w14:textId="77777777" w:rsidR="00777B96" w:rsidRPr="00777B96" w:rsidRDefault="00777B96" w:rsidP="00777B96">
      <w:pPr>
        <w:rPr>
          <w:rFonts w:ascii="Arial" w:hAnsi="Arial" w:cs="Arial"/>
        </w:rPr>
      </w:pPr>
    </w:p>
    <w:p w14:paraId="77386EF7" w14:textId="7291EF49" w:rsidR="008A74CF" w:rsidRPr="00DE6BEB" w:rsidRDefault="00DE6BEB" w:rsidP="00DE6BEB">
      <w:pPr>
        <w:pStyle w:val="Subhead2"/>
        <w:rPr>
          <w:color w:val="auto"/>
          <w:sz w:val="22"/>
          <w:szCs w:val="22"/>
        </w:rPr>
      </w:pPr>
      <w:r>
        <w:rPr>
          <w:color w:val="auto"/>
          <w:sz w:val="22"/>
          <w:szCs w:val="22"/>
        </w:rPr>
        <w:t xml:space="preserve">11.7 </w:t>
      </w:r>
      <w:r w:rsidR="008A74CF" w:rsidRPr="00DE6BEB">
        <w:rPr>
          <w:color w:val="auto"/>
          <w:sz w:val="22"/>
          <w:szCs w:val="22"/>
        </w:rPr>
        <w:t xml:space="preserve">The right to restrict </w:t>
      </w:r>
      <w:r w:rsidR="000142D5" w:rsidRPr="00DE6BEB">
        <w:rPr>
          <w:color w:val="auto"/>
          <w:sz w:val="22"/>
          <w:szCs w:val="22"/>
        </w:rPr>
        <w:t xml:space="preserve">processing. </w:t>
      </w:r>
    </w:p>
    <w:p w14:paraId="0659E2EB" w14:textId="77777777" w:rsidR="004D4CF5" w:rsidRPr="004D4CF5" w:rsidRDefault="004D4CF5" w:rsidP="004D4CF5"/>
    <w:p w14:paraId="4B05E853" w14:textId="77777777" w:rsidR="008A74CF" w:rsidRPr="008A74CF" w:rsidRDefault="008A74CF" w:rsidP="00BE1BCE">
      <w:pPr>
        <w:numPr>
          <w:ilvl w:val="1"/>
          <w:numId w:val="9"/>
        </w:numPr>
        <w:rPr>
          <w:rFonts w:ascii="Arial" w:hAnsi="Arial" w:cs="Arial"/>
        </w:rPr>
      </w:pPr>
      <w:r w:rsidRPr="008A74CF">
        <w:rPr>
          <w:rFonts w:ascii="Arial" w:hAnsi="Arial" w:cs="Arial"/>
        </w:rPr>
        <w:t>Individuals have the right to block or suppress the academy’s processing of personal data. </w:t>
      </w:r>
    </w:p>
    <w:p w14:paraId="3CAE95E3" w14:textId="77777777" w:rsidR="008A74CF" w:rsidRPr="008A74CF" w:rsidRDefault="008A74CF" w:rsidP="00BE1BCE">
      <w:pPr>
        <w:numPr>
          <w:ilvl w:val="1"/>
          <w:numId w:val="9"/>
        </w:numPr>
        <w:rPr>
          <w:rFonts w:ascii="Arial" w:hAnsi="Arial" w:cs="Arial"/>
        </w:rPr>
      </w:pPr>
      <w:proofErr w:type="gramStart"/>
      <w:r w:rsidRPr="008A74CF">
        <w:rPr>
          <w:rFonts w:ascii="Arial" w:hAnsi="Arial" w:cs="Arial"/>
        </w:rPr>
        <w:t>In the event that</w:t>
      </w:r>
      <w:proofErr w:type="gramEnd"/>
      <w:r w:rsidRPr="008A74CF">
        <w:rPr>
          <w:rFonts w:ascii="Arial" w:hAnsi="Arial" w:cs="Arial"/>
        </w:rPr>
        <w:t xml:space="preserve"> processing is restricted, the academy will store the personal data, but not further process it, guaranteeing that just enough information about the individual has been retained to ensure that the restriction is respected in future.   </w:t>
      </w:r>
    </w:p>
    <w:p w14:paraId="10B90839" w14:textId="77777777" w:rsidR="008A74CF" w:rsidRPr="008A74CF" w:rsidRDefault="008A74CF" w:rsidP="00BE1BCE">
      <w:pPr>
        <w:numPr>
          <w:ilvl w:val="1"/>
          <w:numId w:val="9"/>
        </w:numPr>
        <w:rPr>
          <w:rFonts w:ascii="Arial" w:hAnsi="Arial" w:cs="Arial"/>
        </w:rPr>
      </w:pPr>
      <w:r w:rsidRPr="008A74CF">
        <w:rPr>
          <w:rFonts w:ascii="Arial" w:hAnsi="Arial" w:cs="Arial"/>
        </w:rPr>
        <w:t>The academy will restrict the processing of personal data in the following circumstances: </w:t>
      </w:r>
    </w:p>
    <w:p w14:paraId="257D359F" w14:textId="378CDD3B" w:rsidR="008A74CF" w:rsidRPr="00777B96" w:rsidRDefault="008A74CF" w:rsidP="00BE1BCE">
      <w:pPr>
        <w:pStyle w:val="ListParagraph"/>
        <w:numPr>
          <w:ilvl w:val="2"/>
          <w:numId w:val="9"/>
        </w:numPr>
        <w:rPr>
          <w:rFonts w:ascii="Arial" w:hAnsi="Arial" w:cs="Arial"/>
        </w:rPr>
      </w:pPr>
      <w:r w:rsidRPr="00777B96">
        <w:rPr>
          <w:rFonts w:ascii="Arial" w:hAnsi="Arial" w:cs="Arial"/>
        </w:rPr>
        <w:t xml:space="preserve">Where an individual contests the accuracy of the personal data, processing will be restricted until the academy has verified the accuracy of the </w:t>
      </w:r>
      <w:r w:rsidR="000142D5" w:rsidRPr="00777B96">
        <w:rPr>
          <w:rFonts w:ascii="Arial" w:hAnsi="Arial" w:cs="Arial"/>
        </w:rPr>
        <w:t>data.</w:t>
      </w:r>
      <w:r w:rsidRPr="00777B96">
        <w:rPr>
          <w:rFonts w:ascii="Arial" w:hAnsi="Arial" w:cs="Arial"/>
        </w:rPr>
        <w:t> </w:t>
      </w:r>
    </w:p>
    <w:p w14:paraId="4F7ED01B" w14:textId="77777777" w:rsidR="008A74CF" w:rsidRPr="00777B96" w:rsidRDefault="008A74CF" w:rsidP="00BE1BCE">
      <w:pPr>
        <w:pStyle w:val="ListParagraph"/>
        <w:numPr>
          <w:ilvl w:val="2"/>
          <w:numId w:val="9"/>
        </w:numPr>
        <w:rPr>
          <w:rFonts w:ascii="Arial" w:hAnsi="Arial" w:cs="Arial"/>
        </w:rPr>
      </w:pPr>
      <w:r w:rsidRPr="00777B96">
        <w:rPr>
          <w:rFonts w:ascii="Arial" w:hAnsi="Arial" w:cs="Arial"/>
        </w:rPr>
        <w:t>Where an individual has objected to the processing and the academy is considering whether their legitimate grounds override those of the individual </w:t>
      </w:r>
    </w:p>
    <w:p w14:paraId="4F027041" w14:textId="4AC1696D" w:rsidR="008A74CF" w:rsidRPr="00777B96" w:rsidRDefault="008A74CF" w:rsidP="00BE1BCE">
      <w:pPr>
        <w:pStyle w:val="ListParagraph"/>
        <w:numPr>
          <w:ilvl w:val="2"/>
          <w:numId w:val="9"/>
        </w:numPr>
        <w:rPr>
          <w:rFonts w:ascii="Arial" w:hAnsi="Arial" w:cs="Arial"/>
        </w:rPr>
      </w:pPr>
      <w:r w:rsidRPr="00777B96">
        <w:rPr>
          <w:rFonts w:ascii="Arial" w:hAnsi="Arial" w:cs="Arial"/>
        </w:rPr>
        <w:t xml:space="preserve">Where processing is </w:t>
      </w:r>
      <w:r w:rsidR="000142D5" w:rsidRPr="00777B96">
        <w:rPr>
          <w:rFonts w:ascii="Arial" w:hAnsi="Arial" w:cs="Arial"/>
        </w:rPr>
        <w:t>unlawful,</w:t>
      </w:r>
      <w:r w:rsidRPr="00777B96">
        <w:rPr>
          <w:rFonts w:ascii="Arial" w:hAnsi="Arial" w:cs="Arial"/>
        </w:rPr>
        <w:t xml:space="preserve"> and the individual opposes erasure and requests restriction </w:t>
      </w:r>
      <w:r w:rsidR="000142D5" w:rsidRPr="00777B96">
        <w:rPr>
          <w:rFonts w:ascii="Arial" w:hAnsi="Arial" w:cs="Arial"/>
        </w:rPr>
        <w:t>instead.</w:t>
      </w:r>
      <w:r w:rsidRPr="00777B96">
        <w:rPr>
          <w:rFonts w:ascii="Arial" w:hAnsi="Arial" w:cs="Arial"/>
        </w:rPr>
        <w:t> </w:t>
      </w:r>
    </w:p>
    <w:p w14:paraId="2B993C4A" w14:textId="4D951226" w:rsidR="008A74CF" w:rsidRPr="00777B96" w:rsidRDefault="008A74CF" w:rsidP="00BE1BCE">
      <w:pPr>
        <w:pStyle w:val="ListParagraph"/>
        <w:numPr>
          <w:ilvl w:val="2"/>
          <w:numId w:val="9"/>
        </w:numPr>
        <w:rPr>
          <w:rFonts w:ascii="Arial" w:hAnsi="Arial" w:cs="Arial"/>
        </w:rPr>
      </w:pPr>
      <w:r w:rsidRPr="00777B96">
        <w:rPr>
          <w:rFonts w:ascii="Arial" w:hAnsi="Arial" w:cs="Arial"/>
        </w:rPr>
        <w:t xml:space="preserve">Where the academy no longer needs the personal </w:t>
      </w:r>
      <w:r w:rsidR="000142D5" w:rsidRPr="00777B96">
        <w:rPr>
          <w:rFonts w:ascii="Arial" w:hAnsi="Arial" w:cs="Arial"/>
        </w:rPr>
        <w:t>data,</w:t>
      </w:r>
      <w:r w:rsidRPr="00777B96">
        <w:rPr>
          <w:rFonts w:ascii="Arial" w:hAnsi="Arial" w:cs="Arial"/>
        </w:rPr>
        <w:t xml:space="preserve"> but the individual requires the data to establish, exercise or defend a legal </w:t>
      </w:r>
      <w:r w:rsidR="000142D5" w:rsidRPr="00777B96">
        <w:rPr>
          <w:rFonts w:ascii="Arial" w:hAnsi="Arial" w:cs="Arial"/>
        </w:rPr>
        <w:t>claim.</w:t>
      </w:r>
      <w:r w:rsidRPr="00777B96">
        <w:rPr>
          <w:rFonts w:ascii="Arial" w:hAnsi="Arial" w:cs="Arial"/>
        </w:rPr>
        <w:t> </w:t>
      </w:r>
    </w:p>
    <w:p w14:paraId="30AAB215" w14:textId="0182B8FA" w:rsidR="008A74CF" w:rsidRPr="008A74CF" w:rsidRDefault="008A74CF" w:rsidP="00BE1BCE">
      <w:pPr>
        <w:numPr>
          <w:ilvl w:val="1"/>
          <w:numId w:val="9"/>
        </w:numPr>
        <w:rPr>
          <w:rFonts w:ascii="Arial" w:hAnsi="Arial" w:cs="Arial"/>
        </w:rPr>
      </w:pPr>
      <w:r w:rsidRPr="008A74CF">
        <w:rPr>
          <w:rFonts w:ascii="Arial" w:hAnsi="Arial" w:cs="Arial"/>
        </w:rPr>
        <w:t>If the personal data in question has been disclosed to third parties, the academy will inform them about the restriction on the processing of the personal data, unless it is impossible or involves disproportionate effort to do so</w:t>
      </w:r>
      <w:r w:rsidR="000142D5" w:rsidRPr="008A74CF">
        <w:rPr>
          <w:rFonts w:ascii="Arial" w:hAnsi="Arial" w:cs="Arial"/>
        </w:rPr>
        <w:t xml:space="preserve">. </w:t>
      </w:r>
    </w:p>
    <w:p w14:paraId="098167CD" w14:textId="77777777" w:rsidR="002D444B" w:rsidRDefault="008A74CF" w:rsidP="00BE1BCE">
      <w:pPr>
        <w:numPr>
          <w:ilvl w:val="1"/>
          <w:numId w:val="9"/>
        </w:numPr>
        <w:rPr>
          <w:rFonts w:ascii="Arial" w:hAnsi="Arial" w:cs="Arial"/>
        </w:rPr>
      </w:pPr>
      <w:r w:rsidRPr="008A74CF">
        <w:rPr>
          <w:rFonts w:ascii="Arial" w:hAnsi="Arial" w:cs="Arial"/>
        </w:rPr>
        <w:t>The academy will inform individuals when a restriction on processing has been lifted. </w:t>
      </w:r>
    </w:p>
    <w:p w14:paraId="6A99B30A" w14:textId="77777777" w:rsidR="002D444B" w:rsidRDefault="002D444B" w:rsidP="002D444B">
      <w:pPr>
        <w:rPr>
          <w:rFonts w:ascii="Arial" w:hAnsi="Arial" w:cs="Arial"/>
        </w:rPr>
      </w:pPr>
    </w:p>
    <w:p w14:paraId="4E873845" w14:textId="77777777" w:rsidR="002D444B" w:rsidRDefault="002D444B" w:rsidP="002D444B">
      <w:pPr>
        <w:rPr>
          <w:rFonts w:ascii="Arial" w:hAnsi="Arial" w:cs="Arial"/>
        </w:rPr>
      </w:pPr>
    </w:p>
    <w:p w14:paraId="1F7EA93F" w14:textId="257682DE" w:rsidR="008A74CF" w:rsidRPr="008A74CF" w:rsidRDefault="008A74CF" w:rsidP="002D444B">
      <w:pPr>
        <w:rPr>
          <w:rFonts w:ascii="Arial" w:hAnsi="Arial" w:cs="Arial"/>
        </w:rPr>
      </w:pPr>
      <w:r w:rsidRPr="008A74CF">
        <w:rPr>
          <w:rFonts w:ascii="Arial" w:hAnsi="Arial" w:cs="Arial"/>
        </w:rPr>
        <w:t> </w:t>
      </w:r>
    </w:p>
    <w:p w14:paraId="592F92A7" w14:textId="69E44E7D" w:rsidR="008A74CF" w:rsidRPr="002D444B" w:rsidRDefault="00DE6BEB" w:rsidP="00DE6BEB">
      <w:pPr>
        <w:pStyle w:val="Subhead2"/>
        <w:rPr>
          <w:color w:val="auto"/>
          <w:sz w:val="22"/>
          <w:szCs w:val="22"/>
        </w:rPr>
      </w:pPr>
      <w:r w:rsidRPr="002D444B">
        <w:rPr>
          <w:color w:val="auto"/>
          <w:sz w:val="22"/>
          <w:szCs w:val="22"/>
        </w:rPr>
        <w:t xml:space="preserve">11.8 </w:t>
      </w:r>
      <w:r w:rsidR="008A74CF" w:rsidRPr="002D444B">
        <w:rPr>
          <w:color w:val="auto"/>
          <w:sz w:val="22"/>
          <w:szCs w:val="22"/>
        </w:rPr>
        <w:t>The right to data portability  </w:t>
      </w:r>
    </w:p>
    <w:p w14:paraId="5BEAFFA0" w14:textId="77777777" w:rsidR="004D4CF5" w:rsidRPr="004D4CF5" w:rsidRDefault="004D4CF5" w:rsidP="004D4CF5"/>
    <w:p w14:paraId="1119F66C" w14:textId="69B43C03" w:rsidR="008A74CF" w:rsidRPr="008A74CF" w:rsidRDefault="008A74CF" w:rsidP="00BE1BCE">
      <w:pPr>
        <w:numPr>
          <w:ilvl w:val="1"/>
          <w:numId w:val="9"/>
        </w:numPr>
        <w:rPr>
          <w:rFonts w:ascii="Arial" w:hAnsi="Arial" w:cs="Arial"/>
        </w:rPr>
      </w:pPr>
      <w:r w:rsidRPr="008A74CF">
        <w:rPr>
          <w:rFonts w:ascii="Arial" w:hAnsi="Arial" w:cs="Arial"/>
        </w:rPr>
        <w:t>Individuals have the right to obtain and reuse their personal data for their own purposes across different services</w:t>
      </w:r>
      <w:r w:rsidR="000142D5" w:rsidRPr="008A74CF">
        <w:rPr>
          <w:rFonts w:ascii="Arial" w:hAnsi="Arial" w:cs="Arial"/>
        </w:rPr>
        <w:t xml:space="preserve">. </w:t>
      </w:r>
    </w:p>
    <w:p w14:paraId="2C0F5A56" w14:textId="5BE734E1" w:rsidR="008A74CF" w:rsidRPr="008A74CF" w:rsidRDefault="008A74CF" w:rsidP="00BE1BCE">
      <w:pPr>
        <w:numPr>
          <w:ilvl w:val="1"/>
          <w:numId w:val="9"/>
        </w:numPr>
        <w:rPr>
          <w:rFonts w:ascii="Arial" w:hAnsi="Arial" w:cs="Arial"/>
        </w:rPr>
      </w:pPr>
      <w:r w:rsidRPr="008A74CF">
        <w:rPr>
          <w:rFonts w:ascii="Arial" w:hAnsi="Arial" w:cs="Arial"/>
        </w:rPr>
        <w:lastRenderedPageBreak/>
        <w:t xml:space="preserve">Personal data can be easily moved, </w:t>
      </w:r>
      <w:r w:rsidR="000142D5" w:rsidRPr="008A74CF">
        <w:rPr>
          <w:rFonts w:ascii="Arial" w:hAnsi="Arial" w:cs="Arial"/>
        </w:rPr>
        <w:t>copied,</w:t>
      </w:r>
      <w:r w:rsidRPr="008A74CF">
        <w:rPr>
          <w:rFonts w:ascii="Arial" w:hAnsi="Arial" w:cs="Arial"/>
        </w:rPr>
        <w:t xml:space="preserve"> or transferred from one IT environment to another in a safe and secure manner, without hindrance to usability</w:t>
      </w:r>
      <w:r w:rsidR="000142D5" w:rsidRPr="008A74CF">
        <w:rPr>
          <w:rFonts w:ascii="Arial" w:hAnsi="Arial" w:cs="Arial"/>
        </w:rPr>
        <w:t xml:space="preserve">. </w:t>
      </w:r>
    </w:p>
    <w:p w14:paraId="64096B8F" w14:textId="77777777" w:rsidR="008A74CF" w:rsidRPr="008A74CF" w:rsidRDefault="008A74CF" w:rsidP="00BE1BCE">
      <w:pPr>
        <w:numPr>
          <w:ilvl w:val="1"/>
          <w:numId w:val="9"/>
        </w:numPr>
        <w:rPr>
          <w:rFonts w:ascii="Arial" w:hAnsi="Arial" w:cs="Arial"/>
        </w:rPr>
      </w:pPr>
      <w:r w:rsidRPr="008A74CF">
        <w:rPr>
          <w:rFonts w:ascii="Arial" w:hAnsi="Arial" w:cs="Arial"/>
        </w:rPr>
        <w:t>The right to data portability only applies in the following cases: </w:t>
      </w:r>
    </w:p>
    <w:p w14:paraId="58703061" w14:textId="77777777" w:rsidR="008A74CF" w:rsidRPr="00777B96" w:rsidRDefault="008A74CF" w:rsidP="00BE1BCE">
      <w:pPr>
        <w:pStyle w:val="ListParagraph"/>
        <w:numPr>
          <w:ilvl w:val="2"/>
          <w:numId w:val="9"/>
        </w:numPr>
        <w:rPr>
          <w:rFonts w:ascii="Arial" w:hAnsi="Arial" w:cs="Arial"/>
        </w:rPr>
      </w:pPr>
      <w:r w:rsidRPr="00777B96">
        <w:rPr>
          <w:rFonts w:ascii="Arial" w:hAnsi="Arial" w:cs="Arial"/>
        </w:rPr>
        <w:t>To personal data that an individual has provided to a controller  </w:t>
      </w:r>
    </w:p>
    <w:p w14:paraId="62FCD480" w14:textId="77777777" w:rsidR="008A74CF" w:rsidRPr="00777B96" w:rsidRDefault="008A74CF" w:rsidP="00BE1BCE">
      <w:pPr>
        <w:pStyle w:val="ListParagraph"/>
        <w:numPr>
          <w:ilvl w:val="2"/>
          <w:numId w:val="9"/>
        </w:numPr>
        <w:rPr>
          <w:rFonts w:ascii="Arial" w:hAnsi="Arial" w:cs="Arial"/>
        </w:rPr>
      </w:pPr>
      <w:r w:rsidRPr="00777B96">
        <w:rPr>
          <w:rFonts w:ascii="Arial" w:hAnsi="Arial" w:cs="Arial"/>
        </w:rPr>
        <w:t>Where the processing is based on the individual’s consent or for the performance of a contract </w:t>
      </w:r>
    </w:p>
    <w:p w14:paraId="1871157C" w14:textId="77777777" w:rsidR="008A74CF" w:rsidRPr="00777B96" w:rsidRDefault="008A74CF" w:rsidP="00BE1BCE">
      <w:pPr>
        <w:pStyle w:val="ListParagraph"/>
        <w:numPr>
          <w:ilvl w:val="2"/>
          <w:numId w:val="9"/>
        </w:numPr>
        <w:rPr>
          <w:rFonts w:ascii="Arial" w:hAnsi="Arial" w:cs="Arial"/>
        </w:rPr>
      </w:pPr>
      <w:r w:rsidRPr="00777B96">
        <w:rPr>
          <w:rFonts w:ascii="Arial" w:hAnsi="Arial" w:cs="Arial"/>
        </w:rPr>
        <w:t>When processing is carried out by automated means </w:t>
      </w:r>
    </w:p>
    <w:p w14:paraId="4551E780" w14:textId="0DC9BA8C" w:rsidR="008A74CF" w:rsidRPr="008A74CF" w:rsidRDefault="008A74CF" w:rsidP="00BE1BCE">
      <w:pPr>
        <w:numPr>
          <w:ilvl w:val="1"/>
          <w:numId w:val="9"/>
        </w:numPr>
        <w:rPr>
          <w:rFonts w:ascii="Arial" w:hAnsi="Arial" w:cs="Arial"/>
        </w:rPr>
      </w:pPr>
      <w:r w:rsidRPr="008A74CF">
        <w:rPr>
          <w:rFonts w:ascii="Arial" w:hAnsi="Arial" w:cs="Arial"/>
        </w:rPr>
        <w:t xml:space="preserve">Personal data will be provided in a structured, commonly </w:t>
      </w:r>
      <w:r w:rsidR="000142D5" w:rsidRPr="008A74CF">
        <w:rPr>
          <w:rFonts w:ascii="Arial" w:hAnsi="Arial" w:cs="Arial"/>
        </w:rPr>
        <w:t>used,</w:t>
      </w:r>
      <w:r w:rsidRPr="008A74CF">
        <w:rPr>
          <w:rFonts w:ascii="Arial" w:hAnsi="Arial" w:cs="Arial"/>
        </w:rPr>
        <w:t xml:space="preserve"> and machine-readable form</w:t>
      </w:r>
      <w:r w:rsidR="000142D5" w:rsidRPr="008A74CF">
        <w:rPr>
          <w:rFonts w:ascii="Arial" w:hAnsi="Arial" w:cs="Arial"/>
        </w:rPr>
        <w:t xml:space="preserve">. </w:t>
      </w:r>
    </w:p>
    <w:p w14:paraId="722AEED7" w14:textId="3C37615C" w:rsidR="008A74CF" w:rsidRPr="008A74CF" w:rsidRDefault="008A74CF" w:rsidP="00BE1BCE">
      <w:pPr>
        <w:numPr>
          <w:ilvl w:val="1"/>
          <w:numId w:val="9"/>
        </w:numPr>
        <w:rPr>
          <w:rFonts w:ascii="Arial" w:hAnsi="Arial" w:cs="Arial"/>
        </w:rPr>
      </w:pPr>
      <w:r w:rsidRPr="008A74CF">
        <w:rPr>
          <w:rFonts w:ascii="Arial" w:hAnsi="Arial" w:cs="Arial"/>
        </w:rPr>
        <w:t>The academy will provide the information free of charge</w:t>
      </w:r>
      <w:r w:rsidR="000142D5" w:rsidRPr="008A74CF">
        <w:rPr>
          <w:rFonts w:ascii="Arial" w:hAnsi="Arial" w:cs="Arial"/>
        </w:rPr>
        <w:t xml:space="preserve">. </w:t>
      </w:r>
    </w:p>
    <w:p w14:paraId="7419AA09" w14:textId="77777777" w:rsidR="008A74CF" w:rsidRPr="008A74CF" w:rsidRDefault="008A74CF" w:rsidP="00BE1BCE">
      <w:pPr>
        <w:numPr>
          <w:ilvl w:val="1"/>
          <w:numId w:val="9"/>
        </w:numPr>
        <w:rPr>
          <w:rFonts w:ascii="Arial" w:hAnsi="Arial" w:cs="Arial"/>
        </w:rPr>
      </w:pPr>
      <w:r w:rsidRPr="008A74CF">
        <w:rPr>
          <w:rFonts w:ascii="Arial" w:hAnsi="Arial" w:cs="Arial"/>
        </w:rPr>
        <w:t>Where feasible, data will be transmitted directly to another organisation at the request of the individual. </w:t>
      </w:r>
    </w:p>
    <w:p w14:paraId="179D05E5" w14:textId="77777777" w:rsidR="008A74CF" w:rsidRPr="008A74CF" w:rsidRDefault="008A74CF" w:rsidP="00BE1BCE">
      <w:pPr>
        <w:numPr>
          <w:ilvl w:val="1"/>
          <w:numId w:val="9"/>
        </w:numPr>
        <w:rPr>
          <w:rFonts w:ascii="Arial" w:hAnsi="Arial" w:cs="Arial"/>
        </w:rPr>
      </w:pPr>
      <w:r w:rsidRPr="008A74CF">
        <w:rPr>
          <w:rFonts w:ascii="Arial" w:hAnsi="Arial" w:cs="Arial"/>
        </w:rPr>
        <w:t>The academy is not required to adopt or maintain processing systems which are technically compatible with other organisations. </w:t>
      </w:r>
    </w:p>
    <w:p w14:paraId="7DF7E7F2" w14:textId="77777777" w:rsidR="008A74CF" w:rsidRPr="008A74CF" w:rsidRDefault="008A74CF" w:rsidP="00BE1BCE">
      <w:pPr>
        <w:numPr>
          <w:ilvl w:val="1"/>
          <w:numId w:val="9"/>
        </w:numPr>
        <w:rPr>
          <w:rFonts w:ascii="Arial" w:hAnsi="Arial" w:cs="Arial"/>
        </w:rPr>
      </w:pPr>
      <w:proofErr w:type="gramStart"/>
      <w:r w:rsidRPr="008A74CF">
        <w:rPr>
          <w:rFonts w:ascii="Arial" w:hAnsi="Arial" w:cs="Arial"/>
        </w:rPr>
        <w:t>In the event that</w:t>
      </w:r>
      <w:proofErr w:type="gramEnd"/>
      <w:r w:rsidRPr="008A74CF">
        <w:rPr>
          <w:rFonts w:ascii="Arial" w:hAnsi="Arial" w:cs="Arial"/>
        </w:rPr>
        <w:t xml:space="preserve"> the personal data concerns more than one individual, the academy will consider whether providing the information would prejudice the rights of any other individual.   </w:t>
      </w:r>
    </w:p>
    <w:p w14:paraId="2A8A333D" w14:textId="77777777" w:rsidR="008A74CF" w:rsidRPr="008A74CF" w:rsidRDefault="008A74CF" w:rsidP="00BE1BCE">
      <w:pPr>
        <w:numPr>
          <w:ilvl w:val="1"/>
          <w:numId w:val="9"/>
        </w:numPr>
        <w:rPr>
          <w:rFonts w:ascii="Arial" w:hAnsi="Arial" w:cs="Arial"/>
        </w:rPr>
      </w:pPr>
      <w:r w:rsidRPr="008A74CF">
        <w:rPr>
          <w:rFonts w:ascii="Arial" w:hAnsi="Arial" w:cs="Arial"/>
        </w:rPr>
        <w:t>The academy will respond to any requests for portability within one month. </w:t>
      </w:r>
    </w:p>
    <w:p w14:paraId="12DC7C9C" w14:textId="77777777" w:rsidR="008A74CF" w:rsidRPr="008A74CF" w:rsidRDefault="008A74CF" w:rsidP="00BE1BCE">
      <w:pPr>
        <w:numPr>
          <w:ilvl w:val="1"/>
          <w:numId w:val="9"/>
        </w:numPr>
        <w:rPr>
          <w:rFonts w:ascii="Arial" w:hAnsi="Arial" w:cs="Arial"/>
        </w:rPr>
      </w:pPr>
      <w:r w:rsidRPr="008A74CF">
        <w:rPr>
          <w:rFonts w:ascii="Arial" w:hAnsi="Arial" w:cs="Arial"/>
        </w:rPr>
        <w:t xml:space="preserve">Where the request is complex, or </w:t>
      </w:r>
      <w:proofErr w:type="gramStart"/>
      <w:r w:rsidRPr="008A74CF">
        <w:rPr>
          <w:rFonts w:ascii="Arial" w:hAnsi="Arial" w:cs="Arial"/>
        </w:rPr>
        <w:t>a number of</w:t>
      </w:r>
      <w:proofErr w:type="gramEnd"/>
      <w:r w:rsidRPr="008A74CF">
        <w:rPr>
          <w:rFonts w:ascii="Arial" w:hAnsi="Arial" w:cs="Arial"/>
        </w:rPr>
        <w:t xml:space="preserve"> requests have been received, the timeframe can be extended by two months, ensuring that the individual is informed of the extension and the reasoning behind it within one month of the receipt of the request.  </w:t>
      </w:r>
    </w:p>
    <w:p w14:paraId="2FA53128" w14:textId="6D65262B" w:rsidR="008A74CF" w:rsidRPr="008A74CF" w:rsidRDefault="008A74CF" w:rsidP="00BE1BCE">
      <w:pPr>
        <w:numPr>
          <w:ilvl w:val="1"/>
          <w:numId w:val="9"/>
        </w:numPr>
        <w:rPr>
          <w:rFonts w:ascii="Arial" w:hAnsi="Arial" w:cs="Arial"/>
        </w:rPr>
      </w:pPr>
      <w:r w:rsidRPr="008A74CF">
        <w:rPr>
          <w:rFonts w:ascii="Arial" w:hAnsi="Arial" w:cs="Arial"/>
        </w:rPr>
        <w:t>Where no action is being taken in response to a request, the academy will, without delay and at the latest within one month, explain to the individual the reason for this and will inform them of their right to complain to the supervisory authority and to a judicial remedy</w:t>
      </w:r>
      <w:r w:rsidR="000142D5" w:rsidRPr="008A74CF">
        <w:rPr>
          <w:rFonts w:ascii="Arial" w:hAnsi="Arial" w:cs="Arial"/>
        </w:rPr>
        <w:t xml:space="preserve">. </w:t>
      </w:r>
    </w:p>
    <w:p w14:paraId="6F5BA61E" w14:textId="1C7B695B" w:rsidR="008A74CF" w:rsidRPr="002D444B" w:rsidRDefault="00DE6BEB" w:rsidP="00DE6BEB">
      <w:pPr>
        <w:pStyle w:val="Subhead2"/>
        <w:rPr>
          <w:color w:val="auto"/>
          <w:sz w:val="22"/>
          <w:szCs w:val="22"/>
        </w:rPr>
      </w:pPr>
      <w:r w:rsidRPr="002D444B">
        <w:rPr>
          <w:color w:val="auto"/>
          <w:sz w:val="22"/>
          <w:szCs w:val="22"/>
        </w:rPr>
        <w:t xml:space="preserve">11.9 </w:t>
      </w:r>
      <w:r w:rsidR="008A74CF" w:rsidRPr="002D444B">
        <w:rPr>
          <w:color w:val="auto"/>
          <w:sz w:val="22"/>
          <w:szCs w:val="22"/>
        </w:rPr>
        <w:t>The right to object  </w:t>
      </w:r>
    </w:p>
    <w:p w14:paraId="72BF532F" w14:textId="77777777" w:rsidR="004D4CF5" w:rsidRPr="004D4CF5" w:rsidRDefault="004D4CF5" w:rsidP="004D4CF5"/>
    <w:p w14:paraId="2A00BDE4" w14:textId="3F86D2E2" w:rsidR="008A74CF" w:rsidRPr="008A74CF" w:rsidRDefault="008A74CF" w:rsidP="00BE1BCE">
      <w:pPr>
        <w:numPr>
          <w:ilvl w:val="1"/>
          <w:numId w:val="9"/>
        </w:numPr>
        <w:rPr>
          <w:rFonts w:ascii="Arial" w:hAnsi="Arial" w:cs="Arial"/>
        </w:rPr>
      </w:pPr>
      <w:r w:rsidRPr="008A74CF">
        <w:rPr>
          <w:rFonts w:ascii="Arial" w:hAnsi="Arial" w:cs="Arial"/>
        </w:rPr>
        <w:t>The academy will inform individuals of their right to object at the first point of communication, and this information will be outlined in the privacy notice and explicitly brought to the attention of the data subject, ensuring that it is presented clearly and separately from any other information</w:t>
      </w:r>
      <w:r w:rsidR="000142D5" w:rsidRPr="008A74CF">
        <w:rPr>
          <w:rFonts w:ascii="Arial" w:hAnsi="Arial" w:cs="Arial"/>
        </w:rPr>
        <w:t xml:space="preserve">. </w:t>
      </w:r>
    </w:p>
    <w:p w14:paraId="7981AA5E" w14:textId="77777777" w:rsidR="008A74CF" w:rsidRPr="008A74CF" w:rsidRDefault="008A74CF" w:rsidP="00BE1BCE">
      <w:pPr>
        <w:numPr>
          <w:ilvl w:val="1"/>
          <w:numId w:val="9"/>
        </w:numPr>
        <w:rPr>
          <w:rFonts w:ascii="Arial" w:hAnsi="Arial" w:cs="Arial"/>
        </w:rPr>
      </w:pPr>
      <w:r w:rsidRPr="008A74CF">
        <w:rPr>
          <w:rFonts w:ascii="Arial" w:hAnsi="Arial" w:cs="Arial"/>
        </w:rPr>
        <w:t>Individuals have the right to object to the following: </w:t>
      </w:r>
    </w:p>
    <w:p w14:paraId="7E71D07B" w14:textId="2868065F" w:rsidR="008A74CF" w:rsidRPr="00B223DA" w:rsidRDefault="008A74CF" w:rsidP="00BE1BCE">
      <w:pPr>
        <w:pStyle w:val="ListParagraph"/>
        <w:numPr>
          <w:ilvl w:val="2"/>
          <w:numId w:val="9"/>
        </w:numPr>
        <w:rPr>
          <w:rFonts w:ascii="Arial" w:hAnsi="Arial" w:cs="Arial"/>
        </w:rPr>
      </w:pPr>
      <w:r w:rsidRPr="00B223DA">
        <w:rPr>
          <w:rFonts w:ascii="Arial" w:hAnsi="Arial" w:cs="Arial"/>
        </w:rPr>
        <w:t xml:space="preserve">Processing based on legitimate interests or the performance of a task in the public </w:t>
      </w:r>
      <w:r w:rsidR="000142D5" w:rsidRPr="00B223DA">
        <w:rPr>
          <w:rFonts w:ascii="Arial" w:hAnsi="Arial" w:cs="Arial"/>
        </w:rPr>
        <w:t>interest.</w:t>
      </w:r>
      <w:r w:rsidRPr="00B223DA">
        <w:rPr>
          <w:rFonts w:ascii="Arial" w:hAnsi="Arial" w:cs="Arial"/>
        </w:rPr>
        <w:t> </w:t>
      </w:r>
    </w:p>
    <w:p w14:paraId="6F57F418" w14:textId="77777777" w:rsidR="008A74CF" w:rsidRPr="00B223DA" w:rsidRDefault="008A74CF" w:rsidP="00BE1BCE">
      <w:pPr>
        <w:pStyle w:val="ListParagraph"/>
        <w:numPr>
          <w:ilvl w:val="2"/>
          <w:numId w:val="9"/>
        </w:numPr>
        <w:rPr>
          <w:rFonts w:ascii="Arial" w:hAnsi="Arial" w:cs="Arial"/>
        </w:rPr>
      </w:pPr>
      <w:r w:rsidRPr="00B223DA">
        <w:rPr>
          <w:rFonts w:ascii="Arial" w:hAnsi="Arial" w:cs="Arial"/>
        </w:rPr>
        <w:t>Direct marketing  </w:t>
      </w:r>
    </w:p>
    <w:p w14:paraId="1C3C2ED6" w14:textId="00B9FD6D" w:rsidR="008A74CF" w:rsidRPr="00B223DA" w:rsidRDefault="008A74CF" w:rsidP="00BE1BCE">
      <w:pPr>
        <w:pStyle w:val="ListParagraph"/>
        <w:numPr>
          <w:ilvl w:val="2"/>
          <w:numId w:val="9"/>
        </w:numPr>
        <w:rPr>
          <w:rFonts w:ascii="Arial" w:hAnsi="Arial" w:cs="Arial"/>
        </w:rPr>
      </w:pPr>
      <w:r w:rsidRPr="00B223DA">
        <w:rPr>
          <w:rFonts w:ascii="Arial" w:hAnsi="Arial" w:cs="Arial"/>
        </w:rPr>
        <w:t>Processing for purposes of scientific or historical research and statistics</w:t>
      </w:r>
      <w:r w:rsidR="000142D5" w:rsidRPr="00B223DA">
        <w:rPr>
          <w:rFonts w:ascii="Arial" w:hAnsi="Arial" w:cs="Arial"/>
        </w:rPr>
        <w:t xml:space="preserve">. </w:t>
      </w:r>
    </w:p>
    <w:p w14:paraId="4BDD93CB" w14:textId="77777777" w:rsidR="008A74CF" w:rsidRPr="00B223DA" w:rsidRDefault="008A74CF" w:rsidP="00BE1BCE">
      <w:pPr>
        <w:pStyle w:val="ListParagraph"/>
        <w:numPr>
          <w:ilvl w:val="1"/>
          <w:numId w:val="9"/>
        </w:numPr>
        <w:rPr>
          <w:rFonts w:ascii="Arial" w:hAnsi="Arial" w:cs="Arial"/>
        </w:rPr>
      </w:pPr>
      <w:r w:rsidRPr="00B223DA">
        <w:rPr>
          <w:rFonts w:ascii="Arial" w:hAnsi="Arial" w:cs="Arial"/>
        </w:rPr>
        <w:lastRenderedPageBreak/>
        <w:t>Where personal data is processed for the performance of a legal task or legitimate interests:  </w:t>
      </w:r>
    </w:p>
    <w:p w14:paraId="0E7BBA9A" w14:textId="6A57E257" w:rsidR="008A74CF" w:rsidRPr="008A74CF" w:rsidRDefault="008A74CF" w:rsidP="00BE1BCE">
      <w:pPr>
        <w:numPr>
          <w:ilvl w:val="2"/>
          <w:numId w:val="9"/>
        </w:numPr>
        <w:rPr>
          <w:rFonts w:ascii="Arial" w:hAnsi="Arial" w:cs="Arial"/>
        </w:rPr>
      </w:pPr>
      <w:r w:rsidRPr="008A74CF">
        <w:rPr>
          <w:rFonts w:ascii="Arial" w:hAnsi="Arial" w:cs="Arial"/>
        </w:rPr>
        <w:t xml:space="preserve">An individual’s grounds for objecting must relate to his or her </w:t>
      </w:r>
      <w:proofErr w:type="gramStart"/>
      <w:r w:rsidRPr="008A74CF">
        <w:rPr>
          <w:rFonts w:ascii="Arial" w:hAnsi="Arial" w:cs="Arial"/>
        </w:rPr>
        <w:t>particular situation</w:t>
      </w:r>
      <w:proofErr w:type="gramEnd"/>
      <w:r w:rsidR="000142D5" w:rsidRPr="008A74CF">
        <w:rPr>
          <w:rFonts w:ascii="Arial" w:hAnsi="Arial" w:cs="Arial"/>
        </w:rPr>
        <w:t xml:space="preserve">. </w:t>
      </w:r>
    </w:p>
    <w:p w14:paraId="3BB24FFB" w14:textId="33AF3269" w:rsidR="008A74CF" w:rsidRPr="008A74CF" w:rsidRDefault="008A74CF" w:rsidP="00BE1BCE">
      <w:pPr>
        <w:numPr>
          <w:ilvl w:val="2"/>
          <w:numId w:val="9"/>
        </w:numPr>
        <w:rPr>
          <w:rFonts w:ascii="Arial" w:hAnsi="Arial" w:cs="Arial"/>
        </w:rPr>
      </w:pPr>
      <w:r w:rsidRPr="008A74CF">
        <w:rPr>
          <w:rFonts w:ascii="Arial" w:hAnsi="Arial" w:cs="Arial"/>
        </w:rPr>
        <w:t xml:space="preserve">The academy will stop processing the individual’s personal data unless the processing is for the establishment, </w:t>
      </w:r>
      <w:r w:rsidR="000142D5" w:rsidRPr="008A74CF">
        <w:rPr>
          <w:rFonts w:ascii="Arial" w:hAnsi="Arial" w:cs="Arial"/>
        </w:rPr>
        <w:t>exercise,</w:t>
      </w:r>
      <w:r w:rsidRPr="008A74CF">
        <w:rPr>
          <w:rFonts w:ascii="Arial" w:hAnsi="Arial" w:cs="Arial"/>
        </w:rPr>
        <w:t xml:space="preserve"> or defence of legal claims, or, where the academy can demonstrate compelling legitimate grounds for the processing, which override the interests, </w:t>
      </w:r>
      <w:r w:rsidR="000142D5" w:rsidRPr="008A74CF">
        <w:rPr>
          <w:rFonts w:ascii="Arial" w:hAnsi="Arial" w:cs="Arial"/>
        </w:rPr>
        <w:t>rights,</w:t>
      </w:r>
      <w:r w:rsidRPr="008A74CF">
        <w:rPr>
          <w:rFonts w:ascii="Arial" w:hAnsi="Arial" w:cs="Arial"/>
        </w:rPr>
        <w:t xml:space="preserve"> and freedoms of the individual</w:t>
      </w:r>
      <w:r w:rsidR="000142D5" w:rsidRPr="008A74CF">
        <w:rPr>
          <w:rFonts w:ascii="Arial" w:hAnsi="Arial" w:cs="Arial"/>
        </w:rPr>
        <w:t xml:space="preserve">. </w:t>
      </w:r>
    </w:p>
    <w:p w14:paraId="42B32634" w14:textId="77777777" w:rsidR="008A74CF" w:rsidRPr="00B223DA" w:rsidRDefault="008A74CF" w:rsidP="00BE1BCE">
      <w:pPr>
        <w:pStyle w:val="ListParagraph"/>
        <w:numPr>
          <w:ilvl w:val="1"/>
          <w:numId w:val="9"/>
        </w:numPr>
        <w:rPr>
          <w:rFonts w:ascii="Arial" w:hAnsi="Arial" w:cs="Arial"/>
        </w:rPr>
      </w:pPr>
      <w:r w:rsidRPr="00B223DA">
        <w:rPr>
          <w:rFonts w:ascii="Arial" w:hAnsi="Arial" w:cs="Arial"/>
        </w:rPr>
        <w:t>Where personal data is processed for direct marketing purposes: </w:t>
      </w:r>
    </w:p>
    <w:p w14:paraId="6DCD6072" w14:textId="060C5814" w:rsidR="008A74CF" w:rsidRPr="00B223DA" w:rsidRDefault="008A74CF" w:rsidP="00BE1BCE">
      <w:pPr>
        <w:pStyle w:val="ListParagraph"/>
        <w:numPr>
          <w:ilvl w:val="2"/>
          <w:numId w:val="9"/>
        </w:numPr>
        <w:rPr>
          <w:rFonts w:ascii="Arial" w:hAnsi="Arial" w:cs="Arial"/>
        </w:rPr>
      </w:pPr>
      <w:r w:rsidRPr="00B223DA">
        <w:rPr>
          <w:rFonts w:ascii="Arial" w:hAnsi="Arial" w:cs="Arial"/>
        </w:rPr>
        <w:t>The academy will stop processing personal data for direct marketing purposes as soon as an objection is received</w:t>
      </w:r>
      <w:r w:rsidR="000142D5" w:rsidRPr="00B223DA">
        <w:rPr>
          <w:rFonts w:ascii="Arial" w:hAnsi="Arial" w:cs="Arial"/>
        </w:rPr>
        <w:t xml:space="preserve">. </w:t>
      </w:r>
    </w:p>
    <w:p w14:paraId="7AF9E128" w14:textId="4853F3CF" w:rsidR="008A74CF" w:rsidRPr="00B223DA" w:rsidRDefault="008A74CF" w:rsidP="00BE1BCE">
      <w:pPr>
        <w:pStyle w:val="ListParagraph"/>
        <w:numPr>
          <w:ilvl w:val="2"/>
          <w:numId w:val="9"/>
        </w:numPr>
        <w:rPr>
          <w:rFonts w:ascii="Arial" w:hAnsi="Arial" w:cs="Arial"/>
        </w:rPr>
      </w:pPr>
      <w:r w:rsidRPr="00B223DA">
        <w:rPr>
          <w:rFonts w:ascii="Arial" w:hAnsi="Arial" w:cs="Arial"/>
        </w:rPr>
        <w:t>The academy cannot refuse an individual’s objection regarding data that is being processed for direct marketing purposes</w:t>
      </w:r>
      <w:r w:rsidR="000142D5" w:rsidRPr="00B223DA">
        <w:rPr>
          <w:rFonts w:ascii="Arial" w:hAnsi="Arial" w:cs="Arial"/>
        </w:rPr>
        <w:t xml:space="preserve">. </w:t>
      </w:r>
    </w:p>
    <w:p w14:paraId="5F3FC386" w14:textId="77777777" w:rsidR="008A74CF" w:rsidRPr="00B223DA" w:rsidRDefault="008A74CF" w:rsidP="00BE1BCE">
      <w:pPr>
        <w:pStyle w:val="ListParagraph"/>
        <w:numPr>
          <w:ilvl w:val="1"/>
          <w:numId w:val="9"/>
        </w:numPr>
        <w:rPr>
          <w:rFonts w:ascii="Arial" w:hAnsi="Arial" w:cs="Arial"/>
        </w:rPr>
      </w:pPr>
      <w:r w:rsidRPr="00B223DA">
        <w:rPr>
          <w:rFonts w:ascii="Arial" w:hAnsi="Arial" w:cs="Arial"/>
        </w:rPr>
        <w:t>Where personal data is processed for research purposes: </w:t>
      </w:r>
    </w:p>
    <w:p w14:paraId="2C3CDF98" w14:textId="77777777" w:rsidR="008A74CF" w:rsidRPr="00B223DA" w:rsidRDefault="008A74CF" w:rsidP="00BE1BCE">
      <w:pPr>
        <w:pStyle w:val="ListParagraph"/>
        <w:numPr>
          <w:ilvl w:val="2"/>
          <w:numId w:val="9"/>
        </w:numPr>
        <w:rPr>
          <w:rFonts w:ascii="Arial" w:hAnsi="Arial" w:cs="Arial"/>
        </w:rPr>
      </w:pPr>
      <w:r w:rsidRPr="00B223DA">
        <w:rPr>
          <w:rFonts w:ascii="Arial" w:hAnsi="Arial" w:cs="Arial"/>
        </w:rPr>
        <w:t xml:space="preserve">The individual must have grounds relating to their </w:t>
      </w:r>
      <w:proofErr w:type="gramStart"/>
      <w:r w:rsidRPr="00B223DA">
        <w:rPr>
          <w:rFonts w:ascii="Arial" w:hAnsi="Arial" w:cs="Arial"/>
        </w:rPr>
        <w:t>particular situation</w:t>
      </w:r>
      <w:proofErr w:type="gramEnd"/>
      <w:r w:rsidRPr="00B223DA">
        <w:rPr>
          <w:rFonts w:ascii="Arial" w:hAnsi="Arial" w:cs="Arial"/>
        </w:rPr>
        <w:t xml:space="preserve"> in order to exercise their right to object.  </w:t>
      </w:r>
    </w:p>
    <w:p w14:paraId="365AA3FC" w14:textId="0DD0C62A" w:rsidR="008A74CF" w:rsidRDefault="008A74CF" w:rsidP="00BE1BCE">
      <w:pPr>
        <w:pStyle w:val="ListParagraph"/>
        <w:numPr>
          <w:ilvl w:val="2"/>
          <w:numId w:val="9"/>
        </w:numPr>
        <w:rPr>
          <w:rFonts w:ascii="Arial" w:hAnsi="Arial" w:cs="Arial"/>
        </w:rPr>
      </w:pPr>
      <w:r w:rsidRPr="00B223DA">
        <w:rPr>
          <w:rFonts w:ascii="Arial" w:hAnsi="Arial" w:cs="Arial"/>
        </w:rPr>
        <w:t>Where the processing of personal data is necessary for the performance of a public interest task, the academy is not required to comply with an objection to the processing of the data</w:t>
      </w:r>
      <w:r w:rsidR="000142D5" w:rsidRPr="00B223DA">
        <w:rPr>
          <w:rFonts w:ascii="Arial" w:hAnsi="Arial" w:cs="Arial"/>
        </w:rPr>
        <w:t xml:space="preserve">. </w:t>
      </w:r>
    </w:p>
    <w:p w14:paraId="4E51C540" w14:textId="200B0B66" w:rsidR="008A74CF" w:rsidRDefault="008A74CF" w:rsidP="00BE1BCE">
      <w:pPr>
        <w:pStyle w:val="Heading1"/>
        <w:numPr>
          <w:ilvl w:val="0"/>
          <w:numId w:val="14"/>
        </w:numPr>
        <w:rPr>
          <w:rFonts w:ascii="Arial" w:hAnsi="Arial" w:cs="Arial"/>
          <w:b/>
          <w:bCs/>
          <w:color w:val="auto"/>
          <w:sz w:val="24"/>
          <w:szCs w:val="24"/>
        </w:rPr>
      </w:pPr>
      <w:bookmarkStart w:id="11" w:name="_Toc142909285"/>
      <w:r w:rsidRPr="004D4CF5">
        <w:rPr>
          <w:rFonts w:ascii="Arial" w:hAnsi="Arial" w:cs="Arial"/>
          <w:b/>
          <w:bCs/>
          <w:color w:val="auto"/>
          <w:sz w:val="24"/>
          <w:szCs w:val="24"/>
        </w:rPr>
        <w:t xml:space="preserve">Automated decision making and </w:t>
      </w:r>
      <w:bookmarkEnd w:id="11"/>
      <w:r w:rsidR="000142D5" w:rsidRPr="004D4CF5">
        <w:rPr>
          <w:rFonts w:ascii="Arial" w:hAnsi="Arial" w:cs="Arial"/>
          <w:b/>
          <w:bCs/>
          <w:color w:val="auto"/>
          <w:sz w:val="24"/>
          <w:szCs w:val="24"/>
        </w:rPr>
        <w:t>profiling.</w:t>
      </w:r>
      <w:r w:rsidRPr="004D4CF5">
        <w:rPr>
          <w:rFonts w:ascii="Arial" w:hAnsi="Arial" w:cs="Arial"/>
          <w:b/>
          <w:bCs/>
          <w:color w:val="auto"/>
          <w:sz w:val="24"/>
          <w:szCs w:val="24"/>
        </w:rPr>
        <w:t> </w:t>
      </w:r>
    </w:p>
    <w:p w14:paraId="0B784ACF" w14:textId="77777777" w:rsidR="004D4CF5" w:rsidRPr="004D4CF5" w:rsidRDefault="004D4CF5" w:rsidP="004D4CF5"/>
    <w:p w14:paraId="320905C3" w14:textId="77777777" w:rsidR="008A74CF" w:rsidRPr="007E6FE2" w:rsidRDefault="008A74CF" w:rsidP="007E6FE2">
      <w:pPr>
        <w:rPr>
          <w:rFonts w:ascii="Arial" w:hAnsi="Arial" w:cs="Arial"/>
        </w:rPr>
      </w:pPr>
      <w:r w:rsidRPr="007E6FE2">
        <w:rPr>
          <w:rFonts w:ascii="Arial" w:hAnsi="Arial" w:cs="Arial"/>
        </w:rPr>
        <w:t>Individuals have the right not to be subject to a decision when: </w:t>
      </w:r>
    </w:p>
    <w:p w14:paraId="1F2ED7B1" w14:textId="722D90E0" w:rsidR="008A74CF" w:rsidRPr="008A74CF" w:rsidRDefault="008A74CF" w:rsidP="00BE1BCE">
      <w:pPr>
        <w:numPr>
          <w:ilvl w:val="2"/>
          <w:numId w:val="25"/>
        </w:numPr>
        <w:rPr>
          <w:rFonts w:ascii="Arial" w:hAnsi="Arial" w:cs="Arial"/>
        </w:rPr>
      </w:pPr>
      <w:r w:rsidRPr="008A74CF">
        <w:rPr>
          <w:rFonts w:ascii="Arial" w:hAnsi="Arial" w:cs="Arial"/>
        </w:rPr>
        <w:t xml:space="preserve">It is based on automated processing, </w:t>
      </w:r>
      <w:r w:rsidR="000142D5" w:rsidRPr="008A74CF">
        <w:rPr>
          <w:rFonts w:ascii="Arial" w:hAnsi="Arial" w:cs="Arial"/>
        </w:rPr>
        <w:t>e.g.,</w:t>
      </w:r>
      <w:r w:rsidRPr="008A74CF">
        <w:rPr>
          <w:rFonts w:ascii="Arial" w:hAnsi="Arial" w:cs="Arial"/>
        </w:rPr>
        <w:t xml:space="preserve"> profiling. </w:t>
      </w:r>
    </w:p>
    <w:p w14:paraId="63157093" w14:textId="77777777" w:rsidR="008A74CF" w:rsidRPr="008A74CF" w:rsidRDefault="008A74CF" w:rsidP="00BE1BCE">
      <w:pPr>
        <w:numPr>
          <w:ilvl w:val="2"/>
          <w:numId w:val="25"/>
        </w:numPr>
        <w:rPr>
          <w:rFonts w:ascii="Arial" w:hAnsi="Arial" w:cs="Arial"/>
        </w:rPr>
      </w:pPr>
      <w:r w:rsidRPr="008A74CF">
        <w:rPr>
          <w:rFonts w:ascii="Arial" w:hAnsi="Arial" w:cs="Arial"/>
        </w:rPr>
        <w:t>It produces a legal effect or a similarly significant effect on the individual. </w:t>
      </w:r>
    </w:p>
    <w:p w14:paraId="488C97FC" w14:textId="76082F0C" w:rsidR="008A74CF" w:rsidRPr="008A74CF" w:rsidRDefault="008A74CF" w:rsidP="002D444B">
      <w:pPr>
        <w:rPr>
          <w:rFonts w:ascii="Arial" w:hAnsi="Arial" w:cs="Arial"/>
        </w:rPr>
      </w:pPr>
      <w:r w:rsidRPr="008A74CF">
        <w:rPr>
          <w:rFonts w:ascii="Arial" w:hAnsi="Arial" w:cs="Arial"/>
        </w:rPr>
        <w:t>The academy will take steps to ensure that individuals are able to obtain human intervention, express their point of view, and obtain an explanation of the decision and challenge it</w:t>
      </w:r>
      <w:r w:rsidR="000142D5" w:rsidRPr="008A74CF">
        <w:rPr>
          <w:rFonts w:ascii="Arial" w:hAnsi="Arial" w:cs="Arial"/>
        </w:rPr>
        <w:t xml:space="preserve">. </w:t>
      </w:r>
    </w:p>
    <w:p w14:paraId="54AF7D8E" w14:textId="77777777" w:rsidR="008A74CF" w:rsidRPr="008A74CF" w:rsidRDefault="008A74CF" w:rsidP="007E6FE2">
      <w:pPr>
        <w:rPr>
          <w:rFonts w:ascii="Arial" w:hAnsi="Arial" w:cs="Arial"/>
        </w:rPr>
      </w:pPr>
      <w:r w:rsidRPr="008A74CF">
        <w:rPr>
          <w:rFonts w:ascii="Arial" w:hAnsi="Arial" w:cs="Arial"/>
        </w:rPr>
        <w:t>When automatically processing personal data for profiling purposes, the academy will ensure that the appropriate safeguards are in place, including: </w:t>
      </w:r>
    </w:p>
    <w:p w14:paraId="6B7096B6" w14:textId="77777777" w:rsidR="008A74CF" w:rsidRPr="008A74CF" w:rsidRDefault="008A74CF" w:rsidP="00BE1BCE">
      <w:pPr>
        <w:numPr>
          <w:ilvl w:val="2"/>
          <w:numId w:val="26"/>
        </w:numPr>
        <w:rPr>
          <w:rFonts w:ascii="Arial" w:hAnsi="Arial" w:cs="Arial"/>
        </w:rPr>
      </w:pPr>
      <w:r w:rsidRPr="008A74CF">
        <w:rPr>
          <w:rFonts w:ascii="Arial" w:hAnsi="Arial" w:cs="Arial"/>
        </w:rPr>
        <w:t>Ensuring processing is fair and transparent by providing meaningful information about the logic involved, as well as the significance and the predicted impact. </w:t>
      </w:r>
    </w:p>
    <w:p w14:paraId="5952B40F" w14:textId="77777777" w:rsidR="008A74CF" w:rsidRPr="008A74CF" w:rsidRDefault="008A74CF" w:rsidP="00BE1BCE">
      <w:pPr>
        <w:numPr>
          <w:ilvl w:val="2"/>
          <w:numId w:val="26"/>
        </w:numPr>
        <w:rPr>
          <w:rFonts w:ascii="Arial" w:hAnsi="Arial" w:cs="Arial"/>
        </w:rPr>
      </w:pPr>
      <w:r w:rsidRPr="008A74CF">
        <w:rPr>
          <w:rFonts w:ascii="Arial" w:hAnsi="Arial" w:cs="Arial"/>
        </w:rPr>
        <w:t>Using appropriate mathematical or statistical procedures. </w:t>
      </w:r>
    </w:p>
    <w:p w14:paraId="54D28BAC" w14:textId="77777777" w:rsidR="008A74CF" w:rsidRPr="008A74CF" w:rsidRDefault="008A74CF" w:rsidP="00BE1BCE">
      <w:pPr>
        <w:numPr>
          <w:ilvl w:val="2"/>
          <w:numId w:val="26"/>
        </w:numPr>
        <w:rPr>
          <w:rFonts w:ascii="Arial" w:hAnsi="Arial" w:cs="Arial"/>
        </w:rPr>
      </w:pPr>
      <w:r w:rsidRPr="008A74CF">
        <w:rPr>
          <w:rFonts w:ascii="Arial" w:hAnsi="Arial" w:cs="Arial"/>
        </w:rPr>
        <w:t>Implementing appropriate technical and organisational measures to enable inaccuracies to be corrected and minimise the risk of errors. </w:t>
      </w:r>
    </w:p>
    <w:p w14:paraId="2C4538BA" w14:textId="77777777" w:rsidR="008A74CF" w:rsidRPr="008A74CF" w:rsidRDefault="008A74CF" w:rsidP="00BE1BCE">
      <w:pPr>
        <w:numPr>
          <w:ilvl w:val="2"/>
          <w:numId w:val="26"/>
        </w:numPr>
        <w:rPr>
          <w:rFonts w:ascii="Arial" w:hAnsi="Arial" w:cs="Arial"/>
        </w:rPr>
      </w:pPr>
      <w:r w:rsidRPr="008A74CF">
        <w:rPr>
          <w:rFonts w:ascii="Arial" w:hAnsi="Arial" w:cs="Arial"/>
        </w:rPr>
        <w:t>Securing personal data in a way that is proportionate to the risk to the interests and rights of the individual and prevents discriminatory effects. </w:t>
      </w:r>
    </w:p>
    <w:p w14:paraId="769DF8FB" w14:textId="77777777" w:rsidR="008A74CF" w:rsidRPr="007E6FE2" w:rsidRDefault="008A74CF" w:rsidP="007E6FE2">
      <w:pPr>
        <w:ind w:left="530"/>
        <w:rPr>
          <w:rFonts w:ascii="Arial" w:hAnsi="Arial" w:cs="Arial"/>
        </w:rPr>
      </w:pPr>
      <w:r w:rsidRPr="007E6FE2">
        <w:rPr>
          <w:rFonts w:ascii="Arial" w:hAnsi="Arial" w:cs="Arial"/>
        </w:rPr>
        <w:t>Automated decisions must not concern a child or be based on the processing of sensitive data, unless: </w:t>
      </w:r>
    </w:p>
    <w:p w14:paraId="2565A4FB" w14:textId="77777777" w:rsidR="008A74CF" w:rsidRPr="0092049C" w:rsidRDefault="008A74CF" w:rsidP="00BE1BCE">
      <w:pPr>
        <w:pStyle w:val="ListParagraph"/>
        <w:numPr>
          <w:ilvl w:val="2"/>
          <w:numId w:val="27"/>
        </w:numPr>
        <w:rPr>
          <w:rFonts w:ascii="Arial" w:hAnsi="Arial" w:cs="Arial"/>
        </w:rPr>
      </w:pPr>
      <w:r w:rsidRPr="0092049C">
        <w:rPr>
          <w:rFonts w:ascii="Arial" w:hAnsi="Arial" w:cs="Arial"/>
        </w:rPr>
        <w:t>The academy has the explicit consent of the individual. </w:t>
      </w:r>
    </w:p>
    <w:p w14:paraId="4776E4F5" w14:textId="77777777" w:rsidR="008A74CF" w:rsidRPr="0092049C" w:rsidRDefault="008A74CF" w:rsidP="00BE1BCE">
      <w:pPr>
        <w:pStyle w:val="ListParagraph"/>
        <w:numPr>
          <w:ilvl w:val="2"/>
          <w:numId w:val="27"/>
        </w:numPr>
        <w:rPr>
          <w:rFonts w:ascii="Arial" w:hAnsi="Arial" w:cs="Arial"/>
        </w:rPr>
      </w:pPr>
      <w:r w:rsidRPr="0092049C">
        <w:rPr>
          <w:rFonts w:ascii="Arial" w:hAnsi="Arial" w:cs="Arial"/>
        </w:rPr>
        <w:lastRenderedPageBreak/>
        <w:t xml:space="preserve">The processing is necessary for reasons of substantial public interest </w:t>
      </w:r>
      <w:proofErr w:type="gramStart"/>
      <w:r w:rsidRPr="0092049C">
        <w:rPr>
          <w:rFonts w:ascii="Arial" w:hAnsi="Arial" w:cs="Arial"/>
        </w:rPr>
        <w:t>on the basis of</w:t>
      </w:r>
      <w:proofErr w:type="gramEnd"/>
      <w:r w:rsidRPr="0092049C">
        <w:rPr>
          <w:rFonts w:ascii="Arial" w:hAnsi="Arial" w:cs="Arial"/>
        </w:rPr>
        <w:t xml:space="preserve"> Union/Member State law. </w:t>
      </w:r>
    </w:p>
    <w:p w14:paraId="592F8220" w14:textId="0220DD9B" w:rsidR="008A74CF" w:rsidRPr="002D444B" w:rsidRDefault="008A74CF" w:rsidP="00BE1BCE">
      <w:pPr>
        <w:pStyle w:val="Heading1"/>
        <w:numPr>
          <w:ilvl w:val="0"/>
          <w:numId w:val="14"/>
        </w:numPr>
        <w:rPr>
          <w:rFonts w:ascii="Arial" w:hAnsi="Arial" w:cs="Arial"/>
          <w:b/>
          <w:bCs/>
          <w:sz w:val="24"/>
          <w:szCs w:val="24"/>
        </w:rPr>
      </w:pPr>
      <w:bookmarkStart w:id="12" w:name="_Toc142909286"/>
      <w:r w:rsidRPr="002D444B">
        <w:rPr>
          <w:rFonts w:ascii="Arial" w:hAnsi="Arial" w:cs="Arial"/>
          <w:b/>
          <w:bCs/>
          <w:color w:val="auto"/>
          <w:sz w:val="24"/>
          <w:szCs w:val="24"/>
        </w:rPr>
        <w:t>Privacy by design and privacy impact assessments</w:t>
      </w:r>
      <w:bookmarkEnd w:id="12"/>
      <w:r w:rsidRPr="002D444B">
        <w:rPr>
          <w:rFonts w:ascii="Arial" w:hAnsi="Arial" w:cs="Arial"/>
          <w:b/>
          <w:bCs/>
          <w:color w:val="auto"/>
          <w:sz w:val="24"/>
          <w:szCs w:val="24"/>
        </w:rPr>
        <w:t>  </w:t>
      </w:r>
    </w:p>
    <w:p w14:paraId="68C93BD3" w14:textId="77777777" w:rsidR="004D4CF5" w:rsidRPr="004D4CF5" w:rsidRDefault="004D4CF5" w:rsidP="004D4CF5"/>
    <w:p w14:paraId="0E9FFBB7" w14:textId="6707AA5E" w:rsidR="008A74CF" w:rsidRPr="008A74CF" w:rsidRDefault="008A74CF" w:rsidP="002D444B">
      <w:pPr>
        <w:rPr>
          <w:rFonts w:ascii="Arial" w:hAnsi="Arial" w:cs="Arial"/>
        </w:rPr>
      </w:pPr>
      <w:r w:rsidRPr="008A74CF">
        <w:rPr>
          <w:rFonts w:ascii="Arial" w:hAnsi="Arial" w:cs="Arial"/>
        </w:rPr>
        <w:t>The academy will act in accordance with the GDPR by adopting a privacy by design approach and implementing technical and organisational measures which demonstrate how the academy has considered and integrated data protection into processing activities</w:t>
      </w:r>
      <w:r w:rsidR="000142D5" w:rsidRPr="008A74CF">
        <w:rPr>
          <w:rFonts w:ascii="Arial" w:hAnsi="Arial" w:cs="Arial"/>
        </w:rPr>
        <w:t xml:space="preserve">. </w:t>
      </w:r>
    </w:p>
    <w:p w14:paraId="2A885926" w14:textId="5C7F6915" w:rsidR="008A74CF" w:rsidRPr="008A74CF" w:rsidRDefault="008A74CF" w:rsidP="002D444B">
      <w:pPr>
        <w:rPr>
          <w:rFonts w:ascii="Arial" w:hAnsi="Arial" w:cs="Arial"/>
        </w:rPr>
      </w:pPr>
      <w:r w:rsidRPr="008A74CF">
        <w:rPr>
          <w:rFonts w:ascii="Arial" w:hAnsi="Arial" w:cs="Arial"/>
        </w:rPr>
        <w:t>Data protection impact assessments (DPIAs) may be used to identify the most effective method of complying with the academy’s data protection obligations and meeting individuals’ expectations of privacy</w:t>
      </w:r>
      <w:r w:rsidR="000142D5" w:rsidRPr="008A74CF">
        <w:rPr>
          <w:rFonts w:ascii="Arial" w:hAnsi="Arial" w:cs="Arial"/>
        </w:rPr>
        <w:t xml:space="preserve">. </w:t>
      </w:r>
    </w:p>
    <w:p w14:paraId="4BD0CD16" w14:textId="58BE3119" w:rsidR="008A74CF" w:rsidRPr="008A74CF" w:rsidRDefault="008A74CF" w:rsidP="002D444B">
      <w:pPr>
        <w:rPr>
          <w:rFonts w:ascii="Arial" w:hAnsi="Arial" w:cs="Arial"/>
        </w:rPr>
      </w:pPr>
      <w:r w:rsidRPr="008A74CF">
        <w:rPr>
          <w:rFonts w:ascii="Arial" w:hAnsi="Arial" w:cs="Arial"/>
        </w:rPr>
        <w:t>DPIAs will allow the academy to identify and resolve problems at an early stage, thus reducing associated costs and preventing damage from being caused to the academy’s reputation which might otherwise occur</w:t>
      </w:r>
      <w:r w:rsidR="000142D5" w:rsidRPr="008A74CF">
        <w:rPr>
          <w:rFonts w:ascii="Arial" w:hAnsi="Arial" w:cs="Arial"/>
        </w:rPr>
        <w:t xml:space="preserve">. </w:t>
      </w:r>
    </w:p>
    <w:p w14:paraId="2458AD5F" w14:textId="77777777" w:rsidR="008A74CF" w:rsidRPr="008A74CF" w:rsidRDefault="008A74CF" w:rsidP="002D444B">
      <w:pPr>
        <w:rPr>
          <w:rFonts w:ascii="Arial" w:hAnsi="Arial" w:cs="Arial"/>
        </w:rPr>
      </w:pPr>
      <w:r w:rsidRPr="008A74CF">
        <w:rPr>
          <w:rFonts w:ascii="Arial" w:hAnsi="Arial" w:cs="Arial"/>
        </w:rPr>
        <w:t>A DPIA will be carried out when using new technologies or when the processing is likely to result in a high risk to the rights and freedoms of individuals. </w:t>
      </w:r>
    </w:p>
    <w:p w14:paraId="78FFC9F5" w14:textId="1081DB4B" w:rsidR="008A74CF" w:rsidRPr="008A74CF" w:rsidRDefault="008A74CF" w:rsidP="002D444B">
      <w:pPr>
        <w:rPr>
          <w:rFonts w:ascii="Arial" w:hAnsi="Arial" w:cs="Arial"/>
        </w:rPr>
      </w:pPr>
      <w:r w:rsidRPr="008A74CF">
        <w:rPr>
          <w:rFonts w:ascii="Arial" w:hAnsi="Arial" w:cs="Arial"/>
        </w:rPr>
        <w:t>A DPIA will be used for more than one project, where necessary</w:t>
      </w:r>
      <w:r w:rsidR="000142D5" w:rsidRPr="008A74CF">
        <w:rPr>
          <w:rFonts w:ascii="Arial" w:hAnsi="Arial" w:cs="Arial"/>
        </w:rPr>
        <w:t xml:space="preserve">. </w:t>
      </w:r>
    </w:p>
    <w:p w14:paraId="07F3C1E8" w14:textId="77777777" w:rsidR="008A74CF" w:rsidRPr="008A74CF" w:rsidRDefault="008A74CF" w:rsidP="002D444B">
      <w:pPr>
        <w:rPr>
          <w:rFonts w:ascii="Arial" w:hAnsi="Arial" w:cs="Arial"/>
        </w:rPr>
      </w:pPr>
      <w:r w:rsidRPr="008A74CF">
        <w:rPr>
          <w:rFonts w:ascii="Arial" w:hAnsi="Arial" w:cs="Arial"/>
        </w:rPr>
        <w:t>High risk processing includes, but is not limited to, the following: </w:t>
      </w:r>
    </w:p>
    <w:p w14:paraId="2D62852C" w14:textId="77777777" w:rsidR="008A74CF" w:rsidRPr="008A74CF" w:rsidRDefault="008A74CF" w:rsidP="00BE1BCE">
      <w:pPr>
        <w:numPr>
          <w:ilvl w:val="2"/>
          <w:numId w:val="28"/>
        </w:numPr>
        <w:rPr>
          <w:rFonts w:ascii="Arial" w:hAnsi="Arial" w:cs="Arial"/>
        </w:rPr>
      </w:pPr>
      <w:r w:rsidRPr="008A74CF">
        <w:rPr>
          <w:rFonts w:ascii="Arial" w:hAnsi="Arial" w:cs="Arial"/>
        </w:rPr>
        <w:t>Systematic and extensive processing activities, such as profiling </w:t>
      </w:r>
    </w:p>
    <w:p w14:paraId="379BC30D" w14:textId="23875FDE" w:rsidR="008A74CF" w:rsidRPr="008A74CF" w:rsidRDefault="008A74CF" w:rsidP="00BE1BCE">
      <w:pPr>
        <w:numPr>
          <w:ilvl w:val="2"/>
          <w:numId w:val="28"/>
        </w:numPr>
        <w:rPr>
          <w:rFonts w:ascii="Arial" w:hAnsi="Arial" w:cs="Arial"/>
        </w:rPr>
      </w:pPr>
      <w:r w:rsidRPr="008A74CF">
        <w:rPr>
          <w:rFonts w:ascii="Arial" w:hAnsi="Arial" w:cs="Arial"/>
        </w:rPr>
        <w:t xml:space="preserve">Large scale processing of special categories of data or personal data which is in relation to criminal convictions or </w:t>
      </w:r>
      <w:r w:rsidR="000142D5" w:rsidRPr="008A74CF">
        <w:rPr>
          <w:rFonts w:ascii="Arial" w:hAnsi="Arial" w:cs="Arial"/>
        </w:rPr>
        <w:t>offences.</w:t>
      </w:r>
      <w:r w:rsidRPr="008A74CF">
        <w:rPr>
          <w:rFonts w:ascii="Arial" w:hAnsi="Arial" w:cs="Arial"/>
        </w:rPr>
        <w:t> </w:t>
      </w:r>
    </w:p>
    <w:p w14:paraId="6D9689EF" w14:textId="77777777" w:rsidR="008A74CF" w:rsidRPr="008A74CF" w:rsidRDefault="008A74CF" w:rsidP="00BE1BCE">
      <w:pPr>
        <w:numPr>
          <w:ilvl w:val="2"/>
          <w:numId w:val="28"/>
        </w:numPr>
        <w:rPr>
          <w:rFonts w:ascii="Arial" w:hAnsi="Arial" w:cs="Arial"/>
        </w:rPr>
      </w:pPr>
      <w:r w:rsidRPr="008A74CF">
        <w:rPr>
          <w:rFonts w:ascii="Arial" w:hAnsi="Arial" w:cs="Arial"/>
        </w:rPr>
        <w:t>The use of CCTV. </w:t>
      </w:r>
    </w:p>
    <w:p w14:paraId="43368937" w14:textId="77777777" w:rsidR="008A74CF" w:rsidRPr="00607B63" w:rsidRDefault="008A74CF" w:rsidP="00607B63">
      <w:pPr>
        <w:rPr>
          <w:rFonts w:ascii="Arial" w:hAnsi="Arial" w:cs="Arial"/>
        </w:rPr>
      </w:pPr>
      <w:r w:rsidRPr="00607B63">
        <w:rPr>
          <w:rFonts w:ascii="Arial" w:hAnsi="Arial" w:cs="Arial"/>
        </w:rPr>
        <w:t>The academy will ensure that all DPIAs include the following information: </w:t>
      </w:r>
    </w:p>
    <w:p w14:paraId="1E3AD255" w14:textId="77777777" w:rsidR="008A74CF" w:rsidRPr="008A74CF" w:rsidRDefault="008A74CF" w:rsidP="00BE1BCE">
      <w:pPr>
        <w:numPr>
          <w:ilvl w:val="2"/>
          <w:numId w:val="29"/>
        </w:numPr>
        <w:rPr>
          <w:rFonts w:ascii="Arial" w:hAnsi="Arial" w:cs="Arial"/>
        </w:rPr>
      </w:pPr>
      <w:r w:rsidRPr="008A74CF">
        <w:rPr>
          <w:rFonts w:ascii="Arial" w:hAnsi="Arial" w:cs="Arial"/>
        </w:rPr>
        <w:t>A description of the processing operations and the purposes </w:t>
      </w:r>
    </w:p>
    <w:p w14:paraId="51A3C811" w14:textId="77777777" w:rsidR="008A74CF" w:rsidRPr="008A74CF" w:rsidRDefault="008A74CF" w:rsidP="00BE1BCE">
      <w:pPr>
        <w:numPr>
          <w:ilvl w:val="2"/>
          <w:numId w:val="29"/>
        </w:numPr>
        <w:rPr>
          <w:rFonts w:ascii="Arial" w:hAnsi="Arial" w:cs="Arial"/>
        </w:rPr>
      </w:pPr>
      <w:r w:rsidRPr="008A74CF">
        <w:rPr>
          <w:rFonts w:ascii="Arial" w:hAnsi="Arial" w:cs="Arial"/>
        </w:rPr>
        <w:t>An assessment of the necessity and proportionality of the processing in relation to the purpose </w:t>
      </w:r>
    </w:p>
    <w:p w14:paraId="133F0F11" w14:textId="77777777" w:rsidR="008A74CF" w:rsidRPr="008A74CF" w:rsidRDefault="008A74CF" w:rsidP="00BE1BCE">
      <w:pPr>
        <w:numPr>
          <w:ilvl w:val="2"/>
          <w:numId w:val="29"/>
        </w:numPr>
        <w:rPr>
          <w:rFonts w:ascii="Arial" w:hAnsi="Arial" w:cs="Arial"/>
        </w:rPr>
      </w:pPr>
      <w:r w:rsidRPr="008A74CF">
        <w:rPr>
          <w:rFonts w:ascii="Arial" w:hAnsi="Arial" w:cs="Arial"/>
        </w:rPr>
        <w:t>An outline of the risks to individuals </w:t>
      </w:r>
    </w:p>
    <w:p w14:paraId="7531BF50" w14:textId="52E67E38" w:rsidR="008A74CF" w:rsidRPr="008A74CF" w:rsidRDefault="008A74CF" w:rsidP="00BE1BCE">
      <w:pPr>
        <w:numPr>
          <w:ilvl w:val="2"/>
          <w:numId w:val="29"/>
        </w:numPr>
        <w:rPr>
          <w:rFonts w:ascii="Arial" w:hAnsi="Arial" w:cs="Arial"/>
        </w:rPr>
      </w:pPr>
      <w:r w:rsidRPr="008A74CF">
        <w:rPr>
          <w:rFonts w:ascii="Arial" w:hAnsi="Arial" w:cs="Arial"/>
        </w:rPr>
        <w:t xml:space="preserve">The measures implemented </w:t>
      </w:r>
      <w:proofErr w:type="gramStart"/>
      <w:r w:rsidRPr="008A74CF">
        <w:rPr>
          <w:rFonts w:ascii="Arial" w:hAnsi="Arial" w:cs="Arial"/>
        </w:rPr>
        <w:t>in order to</w:t>
      </w:r>
      <w:proofErr w:type="gramEnd"/>
      <w:r w:rsidRPr="008A74CF">
        <w:rPr>
          <w:rFonts w:ascii="Arial" w:hAnsi="Arial" w:cs="Arial"/>
        </w:rPr>
        <w:t xml:space="preserve"> address </w:t>
      </w:r>
      <w:r w:rsidR="000142D5" w:rsidRPr="008A74CF">
        <w:rPr>
          <w:rFonts w:ascii="Arial" w:hAnsi="Arial" w:cs="Arial"/>
        </w:rPr>
        <w:t>risk.</w:t>
      </w:r>
      <w:r w:rsidRPr="008A74CF">
        <w:rPr>
          <w:rFonts w:ascii="Arial" w:hAnsi="Arial" w:cs="Arial"/>
        </w:rPr>
        <w:t> </w:t>
      </w:r>
    </w:p>
    <w:p w14:paraId="10854C7D" w14:textId="5481F1E1" w:rsidR="008A74CF" w:rsidRPr="00607B63" w:rsidRDefault="008A74CF" w:rsidP="00607B63">
      <w:pPr>
        <w:rPr>
          <w:rFonts w:ascii="Arial" w:hAnsi="Arial" w:cs="Arial"/>
        </w:rPr>
      </w:pPr>
      <w:r w:rsidRPr="00607B63">
        <w:rPr>
          <w:rFonts w:ascii="Arial" w:hAnsi="Arial" w:cs="Arial"/>
        </w:rPr>
        <w:t>Where a DPIA indicates high risk data processing, the academy will consult the ICO to seek its opinion as to whether the processing operation complies with the GDPR.  </w:t>
      </w:r>
    </w:p>
    <w:p w14:paraId="182916CA" w14:textId="77777777" w:rsidR="0092049C" w:rsidRPr="0092049C" w:rsidRDefault="0092049C" w:rsidP="0092049C">
      <w:pPr>
        <w:rPr>
          <w:rFonts w:ascii="Arial" w:hAnsi="Arial" w:cs="Arial"/>
        </w:rPr>
      </w:pPr>
    </w:p>
    <w:p w14:paraId="64D40497" w14:textId="3F4DCA99" w:rsidR="008A74CF" w:rsidRDefault="008A74CF" w:rsidP="00BE1BCE">
      <w:pPr>
        <w:pStyle w:val="Heading1"/>
        <w:numPr>
          <w:ilvl w:val="0"/>
          <w:numId w:val="14"/>
        </w:numPr>
        <w:rPr>
          <w:rFonts w:ascii="Arial" w:hAnsi="Arial" w:cs="Arial"/>
          <w:b/>
          <w:bCs/>
          <w:color w:val="auto"/>
          <w:sz w:val="24"/>
          <w:szCs w:val="24"/>
        </w:rPr>
      </w:pPr>
      <w:bookmarkStart w:id="13" w:name="_Toc142909287"/>
      <w:r w:rsidRPr="004D4CF5">
        <w:rPr>
          <w:rFonts w:ascii="Arial" w:hAnsi="Arial" w:cs="Arial"/>
          <w:b/>
          <w:bCs/>
          <w:color w:val="auto"/>
          <w:sz w:val="24"/>
          <w:szCs w:val="24"/>
        </w:rPr>
        <w:t>Data breaches</w:t>
      </w:r>
      <w:bookmarkEnd w:id="13"/>
      <w:r w:rsidRPr="004D4CF5">
        <w:rPr>
          <w:rFonts w:ascii="Arial" w:hAnsi="Arial" w:cs="Arial"/>
          <w:b/>
          <w:bCs/>
          <w:color w:val="auto"/>
          <w:sz w:val="24"/>
          <w:szCs w:val="24"/>
        </w:rPr>
        <w:t> </w:t>
      </w:r>
    </w:p>
    <w:p w14:paraId="70D0E804" w14:textId="77777777" w:rsidR="00DA4977" w:rsidRPr="00DA4977" w:rsidRDefault="00DA4977" w:rsidP="00DA4977"/>
    <w:p w14:paraId="34C10300" w14:textId="3B078367" w:rsidR="008A74CF" w:rsidRPr="008A74CF" w:rsidRDefault="008A74CF" w:rsidP="00DE6BEB">
      <w:pPr>
        <w:ind w:left="530"/>
        <w:rPr>
          <w:rFonts w:ascii="Arial" w:hAnsi="Arial" w:cs="Arial"/>
        </w:rPr>
      </w:pPr>
      <w:r w:rsidRPr="008A74CF">
        <w:rPr>
          <w:rFonts w:ascii="Arial" w:hAnsi="Arial" w:cs="Arial"/>
        </w:rPr>
        <w:t>The term ‘personal data breach’ refers to a breach of security which has led to the destruction, loss, alteration, unauthorised disclosure of, or access to, personal data</w:t>
      </w:r>
      <w:r w:rsidR="000142D5" w:rsidRPr="008A74CF">
        <w:rPr>
          <w:rFonts w:ascii="Arial" w:hAnsi="Arial" w:cs="Arial"/>
        </w:rPr>
        <w:t xml:space="preserve">. </w:t>
      </w:r>
    </w:p>
    <w:p w14:paraId="6B9CF149" w14:textId="4A76A2A3" w:rsidR="008A74CF" w:rsidRPr="008A74CF" w:rsidRDefault="008A74CF" w:rsidP="00DE6BEB">
      <w:pPr>
        <w:ind w:left="530"/>
        <w:rPr>
          <w:rFonts w:ascii="Arial" w:hAnsi="Arial" w:cs="Arial"/>
        </w:rPr>
      </w:pPr>
      <w:r w:rsidRPr="008A74CF">
        <w:rPr>
          <w:rFonts w:ascii="Arial" w:hAnsi="Arial" w:cs="Arial"/>
        </w:rPr>
        <w:lastRenderedPageBreak/>
        <w:t>The Operations Manager will ensure that all staff members are made aware of, and understand, what constitutes a data breach as part of their CPD training</w:t>
      </w:r>
      <w:r w:rsidR="000142D5" w:rsidRPr="008A74CF">
        <w:rPr>
          <w:rFonts w:ascii="Arial" w:hAnsi="Arial" w:cs="Arial"/>
        </w:rPr>
        <w:t xml:space="preserve">. </w:t>
      </w:r>
    </w:p>
    <w:p w14:paraId="7EE178FF" w14:textId="77777777" w:rsidR="008A74CF" w:rsidRPr="008A74CF" w:rsidRDefault="008A74CF" w:rsidP="00DE6BEB">
      <w:pPr>
        <w:ind w:left="530"/>
        <w:rPr>
          <w:rFonts w:ascii="Arial" w:hAnsi="Arial" w:cs="Arial"/>
        </w:rPr>
      </w:pPr>
      <w:r w:rsidRPr="008A74CF">
        <w:rPr>
          <w:rFonts w:ascii="Arial" w:hAnsi="Arial" w:cs="Arial"/>
        </w:rPr>
        <w:t>Where a breach is likely to result in a risk to the rights and freedoms of individuals, the relevant supervisory authority will be informed. </w:t>
      </w:r>
    </w:p>
    <w:p w14:paraId="2AEBDC07" w14:textId="0C367F1B" w:rsidR="008A74CF" w:rsidRPr="008A74CF" w:rsidRDefault="00883E16" w:rsidP="00DE6BEB">
      <w:pPr>
        <w:ind w:left="530"/>
        <w:rPr>
          <w:rFonts w:ascii="Arial" w:hAnsi="Arial" w:cs="Arial"/>
        </w:rPr>
      </w:pPr>
      <w:r>
        <w:rPr>
          <w:rFonts w:ascii="Arial" w:hAnsi="Arial" w:cs="Arial"/>
        </w:rPr>
        <w:t>The DPO must be informed of all breaches as soon as possible</w:t>
      </w:r>
      <w:r w:rsidR="0038711A">
        <w:rPr>
          <w:rFonts w:ascii="Arial" w:hAnsi="Arial" w:cs="Arial"/>
        </w:rPr>
        <w:t xml:space="preserve">, </w:t>
      </w:r>
      <w:r>
        <w:rPr>
          <w:rFonts w:ascii="Arial" w:hAnsi="Arial" w:cs="Arial"/>
        </w:rPr>
        <w:t>who will</w:t>
      </w:r>
      <w:r w:rsidR="0038711A">
        <w:rPr>
          <w:rFonts w:ascii="Arial" w:hAnsi="Arial" w:cs="Arial"/>
        </w:rPr>
        <w:t xml:space="preserve"> then</w:t>
      </w:r>
      <w:r>
        <w:rPr>
          <w:rFonts w:ascii="Arial" w:hAnsi="Arial" w:cs="Arial"/>
        </w:rPr>
        <w:t xml:space="preserve"> oversee an investigation into the circumstances, focussing on containment initially </w:t>
      </w:r>
      <w:proofErr w:type="gramStart"/>
      <w:r>
        <w:rPr>
          <w:rFonts w:ascii="Arial" w:hAnsi="Arial" w:cs="Arial"/>
        </w:rPr>
        <w:t>in an attempt to</w:t>
      </w:r>
      <w:proofErr w:type="gramEnd"/>
      <w:r>
        <w:rPr>
          <w:rFonts w:ascii="Arial" w:hAnsi="Arial" w:cs="Arial"/>
        </w:rPr>
        <w:t xml:space="preserve"> minimise the impact of the breach.  The DPO will consider whether the breach is reportable to the ICO and where necessary, will notify the ICO within </w:t>
      </w:r>
      <w:r w:rsidR="008A74CF" w:rsidRPr="008A74CF">
        <w:rPr>
          <w:rFonts w:ascii="Arial" w:hAnsi="Arial" w:cs="Arial"/>
        </w:rPr>
        <w:t xml:space="preserve">72 hours of the academy becoming aware of </w:t>
      </w:r>
      <w:r>
        <w:rPr>
          <w:rFonts w:ascii="Arial" w:hAnsi="Arial" w:cs="Arial"/>
        </w:rPr>
        <w:t xml:space="preserve">the breach, </w:t>
      </w:r>
      <w:r w:rsidR="0038711A">
        <w:rPr>
          <w:rFonts w:ascii="Arial" w:hAnsi="Arial" w:cs="Arial"/>
        </w:rPr>
        <w:t xml:space="preserve">via </w:t>
      </w:r>
      <w:r>
        <w:rPr>
          <w:rFonts w:ascii="Arial" w:hAnsi="Arial" w:cs="Arial"/>
        </w:rPr>
        <w:t xml:space="preserve">the </w:t>
      </w:r>
      <w:hyperlink r:id="rId17" w:history="1">
        <w:r w:rsidRPr="00883E16">
          <w:rPr>
            <w:rStyle w:val="Hyperlink"/>
            <w:rFonts w:ascii="Arial" w:hAnsi="Arial" w:cs="Arial"/>
          </w:rPr>
          <w:t>‘report a breach’ page</w:t>
        </w:r>
      </w:hyperlink>
      <w:r w:rsidRPr="00883E16">
        <w:rPr>
          <w:rFonts w:ascii="Arial" w:hAnsi="Arial" w:cs="Arial"/>
        </w:rPr>
        <w:t xml:space="preserve"> of the ICO website</w:t>
      </w:r>
      <w:r>
        <w:rPr>
          <w:rFonts w:ascii="Arial" w:hAnsi="Arial" w:cs="Arial"/>
        </w:rPr>
        <w:t xml:space="preserve">. </w:t>
      </w:r>
    </w:p>
    <w:p w14:paraId="3564C918" w14:textId="6C053AB2" w:rsidR="008A74CF" w:rsidRPr="008A74CF" w:rsidRDefault="008A74CF" w:rsidP="00DE6BEB">
      <w:pPr>
        <w:ind w:left="530"/>
        <w:rPr>
          <w:rFonts w:ascii="Arial" w:hAnsi="Arial" w:cs="Arial"/>
        </w:rPr>
      </w:pPr>
      <w:r w:rsidRPr="008A74CF">
        <w:rPr>
          <w:rFonts w:ascii="Arial" w:hAnsi="Arial" w:cs="Arial"/>
        </w:rPr>
        <w:t>The risk of the breach having a detrimental effect on the individual, and the need to notify the relevant supervisory authority, will be assessed on a case-by-case basis</w:t>
      </w:r>
      <w:r w:rsidR="000142D5" w:rsidRPr="008A74CF">
        <w:rPr>
          <w:rFonts w:ascii="Arial" w:hAnsi="Arial" w:cs="Arial"/>
        </w:rPr>
        <w:t xml:space="preserve">. </w:t>
      </w:r>
    </w:p>
    <w:p w14:paraId="76835B4F" w14:textId="77777777" w:rsidR="008A74CF" w:rsidRPr="008A74CF" w:rsidRDefault="008A74CF" w:rsidP="00DE6BEB">
      <w:pPr>
        <w:ind w:left="530"/>
        <w:rPr>
          <w:rFonts w:ascii="Arial" w:hAnsi="Arial" w:cs="Arial"/>
        </w:rPr>
      </w:pPr>
      <w:proofErr w:type="gramStart"/>
      <w:r w:rsidRPr="008A74CF">
        <w:rPr>
          <w:rFonts w:ascii="Arial" w:hAnsi="Arial" w:cs="Arial"/>
        </w:rPr>
        <w:t>In the event that</w:t>
      </w:r>
      <w:proofErr w:type="gramEnd"/>
      <w:r w:rsidRPr="008A74CF">
        <w:rPr>
          <w:rFonts w:ascii="Arial" w:hAnsi="Arial" w:cs="Arial"/>
        </w:rPr>
        <w:t xml:space="preserve"> a breach is likely to result in a high risk to the rights and freedoms of an individual, the academy will notify those concerned directly.  </w:t>
      </w:r>
    </w:p>
    <w:p w14:paraId="2852CB61" w14:textId="49187581" w:rsidR="008A74CF" w:rsidRPr="008A74CF" w:rsidRDefault="008A74CF" w:rsidP="00DE6BEB">
      <w:pPr>
        <w:ind w:left="530"/>
        <w:rPr>
          <w:rFonts w:ascii="Arial" w:hAnsi="Arial" w:cs="Arial"/>
        </w:rPr>
      </w:pPr>
      <w:r w:rsidRPr="008A74CF">
        <w:rPr>
          <w:rFonts w:ascii="Arial" w:hAnsi="Arial" w:cs="Arial"/>
        </w:rPr>
        <w:t>A ‘high risk’ breach means that the threshold for notifying the individual is higher than that for notifying the relevant supervisory authority</w:t>
      </w:r>
      <w:r w:rsidR="000142D5" w:rsidRPr="008A74CF">
        <w:rPr>
          <w:rFonts w:ascii="Arial" w:hAnsi="Arial" w:cs="Arial"/>
        </w:rPr>
        <w:t xml:space="preserve">. </w:t>
      </w:r>
    </w:p>
    <w:p w14:paraId="0B510E73" w14:textId="77777777" w:rsidR="008A74CF" w:rsidRPr="008A74CF" w:rsidRDefault="008A74CF" w:rsidP="00DE6BEB">
      <w:pPr>
        <w:ind w:left="530"/>
        <w:rPr>
          <w:rFonts w:ascii="Arial" w:hAnsi="Arial" w:cs="Arial"/>
        </w:rPr>
      </w:pPr>
      <w:proofErr w:type="gramStart"/>
      <w:r w:rsidRPr="008A74CF">
        <w:rPr>
          <w:rFonts w:ascii="Arial" w:hAnsi="Arial" w:cs="Arial"/>
        </w:rPr>
        <w:t>In the event that</w:t>
      </w:r>
      <w:proofErr w:type="gramEnd"/>
      <w:r w:rsidRPr="008A74CF">
        <w:rPr>
          <w:rFonts w:ascii="Arial" w:hAnsi="Arial" w:cs="Arial"/>
        </w:rPr>
        <w:t xml:space="preserve"> a breach is sufficiently serious, the public will be notified without undue delay.  </w:t>
      </w:r>
    </w:p>
    <w:p w14:paraId="3FA40CD2" w14:textId="78AC104B" w:rsidR="008A74CF" w:rsidRPr="008A74CF" w:rsidRDefault="008A74CF" w:rsidP="00DE6BEB">
      <w:pPr>
        <w:ind w:left="530"/>
        <w:rPr>
          <w:rFonts w:ascii="Arial" w:hAnsi="Arial" w:cs="Arial"/>
        </w:rPr>
      </w:pPr>
      <w:r w:rsidRPr="008A74CF">
        <w:rPr>
          <w:rFonts w:ascii="Arial" w:hAnsi="Arial" w:cs="Arial"/>
        </w:rPr>
        <w:t>Effective and robust breach detection, investigation and internal reporting procedures are in place at the academy, which facilitate decision-making in relation to whether the relevant supervisory authority or the public need to be notified</w:t>
      </w:r>
      <w:r w:rsidR="000142D5" w:rsidRPr="008A74CF">
        <w:rPr>
          <w:rFonts w:ascii="Arial" w:hAnsi="Arial" w:cs="Arial"/>
        </w:rPr>
        <w:t xml:space="preserve">. </w:t>
      </w:r>
    </w:p>
    <w:p w14:paraId="138CB33A" w14:textId="77777777" w:rsidR="008A74CF" w:rsidRPr="008A74CF" w:rsidRDefault="008A74CF" w:rsidP="00DE6BEB">
      <w:pPr>
        <w:ind w:left="530"/>
        <w:rPr>
          <w:rFonts w:ascii="Arial" w:hAnsi="Arial" w:cs="Arial"/>
        </w:rPr>
      </w:pPr>
      <w:r w:rsidRPr="008A74CF">
        <w:rPr>
          <w:rFonts w:ascii="Arial" w:hAnsi="Arial" w:cs="Arial"/>
        </w:rPr>
        <w:t>Within a breach notification, the following information will be outlined: </w:t>
      </w:r>
    </w:p>
    <w:p w14:paraId="17C470DE" w14:textId="680EA5E7" w:rsidR="008A74CF" w:rsidRPr="008A74CF" w:rsidRDefault="008A74CF" w:rsidP="00BE1BCE">
      <w:pPr>
        <w:numPr>
          <w:ilvl w:val="2"/>
          <w:numId w:val="30"/>
        </w:numPr>
        <w:rPr>
          <w:rFonts w:ascii="Arial" w:hAnsi="Arial" w:cs="Arial"/>
        </w:rPr>
      </w:pPr>
      <w:r w:rsidRPr="008A74CF">
        <w:rPr>
          <w:rFonts w:ascii="Arial" w:hAnsi="Arial" w:cs="Arial"/>
        </w:rPr>
        <w:t xml:space="preserve">The nature of the personal data breach, including the categories and approximate number of individuals and records </w:t>
      </w:r>
      <w:r w:rsidR="000142D5" w:rsidRPr="008A74CF">
        <w:rPr>
          <w:rFonts w:ascii="Arial" w:hAnsi="Arial" w:cs="Arial"/>
        </w:rPr>
        <w:t>concerned.</w:t>
      </w:r>
      <w:r w:rsidRPr="008A74CF">
        <w:rPr>
          <w:rFonts w:ascii="Arial" w:hAnsi="Arial" w:cs="Arial"/>
        </w:rPr>
        <w:t> </w:t>
      </w:r>
    </w:p>
    <w:p w14:paraId="662AC259" w14:textId="6ABC2B37" w:rsidR="008A74CF" w:rsidRPr="008A74CF" w:rsidRDefault="008A74CF" w:rsidP="00BE1BCE">
      <w:pPr>
        <w:numPr>
          <w:ilvl w:val="2"/>
          <w:numId w:val="30"/>
        </w:numPr>
        <w:rPr>
          <w:rFonts w:ascii="Arial" w:hAnsi="Arial" w:cs="Arial"/>
        </w:rPr>
      </w:pPr>
      <w:r w:rsidRPr="008A74CF">
        <w:rPr>
          <w:rFonts w:ascii="Arial" w:hAnsi="Arial" w:cs="Arial"/>
        </w:rPr>
        <w:t xml:space="preserve">The name and contact details of the </w:t>
      </w:r>
      <w:r w:rsidR="000142D5" w:rsidRPr="008A74CF">
        <w:rPr>
          <w:rFonts w:ascii="Arial" w:hAnsi="Arial" w:cs="Arial"/>
        </w:rPr>
        <w:t>DPO.</w:t>
      </w:r>
      <w:r w:rsidRPr="008A74CF">
        <w:rPr>
          <w:rFonts w:ascii="Arial" w:hAnsi="Arial" w:cs="Arial"/>
        </w:rPr>
        <w:t> </w:t>
      </w:r>
    </w:p>
    <w:p w14:paraId="116EB809" w14:textId="77777777" w:rsidR="008A74CF" w:rsidRPr="008A74CF" w:rsidRDefault="008A74CF" w:rsidP="00BE1BCE">
      <w:pPr>
        <w:numPr>
          <w:ilvl w:val="2"/>
          <w:numId w:val="30"/>
        </w:numPr>
        <w:rPr>
          <w:rFonts w:ascii="Arial" w:hAnsi="Arial" w:cs="Arial"/>
        </w:rPr>
      </w:pPr>
      <w:r w:rsidRPr="008A74CF">
        <w:rPr>
          <w:rFonts w:ascii="Arial" w:hAnsi="Arial" w:cs="Arial"/>
        </w:rPr>
        <w:t>An explanation of the likely consequences of the personal data breach  </w:t>
      </w:r>
    </w:p>
    <w:p w14:paraId="5F96F3BB" w14:textId="49DE8DB2" w:rsidR="008A74CF" w:rsidRPr="008A74CF" w:rsidRDefault="008A74CF" w:rsidP="00BE1BCE">
      <w:pPr>
        <w:numPr>
          <w:ilvl w:val="2"/>
          <w:numId w:val="30"/>
        </w:numPr>
        <w:rPr>
          <w:rFonts w:ascii="Arial" w:hAnsi="Arial" w:cs="Arial"/>
        </w:rPr>
      </w:pPr>
      <w:r w:rsidRPr="008A74CF">
        <w:rPr>
          <w:rFonts w:ascii="Arial" w:hAnsi="Arial" w:cs="Arial"/>
        </w:rPr>
        <w:t xml:space="preserve">A description of the proposed measures to be taken to deal with the personal data </w:t>
      </w:r>
      <w:r w:rsidR="000142D5" w:rsidRPr="008A74CF">
        <w:rPr>
          <w:rFonts w:ascii="Arial" w:hAnsi="Arial" w:cs="Arial"/>
        </w:rPr>
        <w:t xml:space="preserve">breach. </w:t>
      </w:r>
    </w:p>
    <w:p w14:paraId="3D112B32" w14:textId="2D71C3CC" w:rsidR="008A74CF" w:rsidRPr="008A74CF" w:rsidRDefault="008A74CF" w:rsidP="00BE1BCE">
      <w:pPr>
        <w:numPr>
          <w:ilvl w:val="2"/>
          <w:numId w:val="30"/>
        </w:numPr>
        <w:rPr>
          <w:rFonts w:ascii="Arial" w:hAnsi="Arial" w:cs="Arial"/>
        </w:rPr>
      </w:pPr>
      <w:r w:rsidRPr="008A74CF">
        <w:rPr>
          <w:rFonts w:ascii="Arial" w:hAnsi="Arial" w:cs="Arial"/>
        </w:rPr>
        <w:t xml:space="preserve">Where appropriate, a description of the measures taken to mitigate any possible adverse </w:t>
      </w:r>
      <w:r w:rsidR="000142D5" w:rsidRPr="008A74CF">
        <w:rPr>
          <w:rFonts w:ascii="Arial" w:hAnsi="Arial" w:cs="Arial"/>
        </w:rPr>
        <w:t>effects.</w:t>
      </w:r>
      <w:r w:rsidRPr="008A74CF">
        <w:rPr>
          <w:rFonts w:ascii="Arial" w:hAnsi="Arial" w:cs="Arial"/>
        </w:rPr>
        <w:t> </w:t>
      </w:r>
    </w:p>
    <w:p w14:paraId="56B2E3F8" w14:textId="5A6304EF" w:rsidR="008A74CF" w:rsidRPr="00DE6BEB" w:rsidRDefault="008A74CF" w:rsidP="00DE6BEB">
      <w:pPr>
        <w:ind w:left="530"/>
        <w:rPr>
          <w:rFonts w:ascii="Arial" w:hAnsi="Arial" w:cs="Arial"/>
        </w:rPr>
      </w:pPr>
      <w:r w:rsidRPr="00DE6BEB">
        <w:rPr>
          <w:rFonts w:ascii="Arial" w:hAnsi="Arial" w:cs="Arial"/>
        </w:rPr>
        <w:t>Failure to report a breach when required to do so may result in a fine, as well as a fine for the breach itself</w:t>
      </w:r>
      <w:r w:rsidR="000142D5" w:rsidRPr="00DE6BEB">
        <w:rPr>
          <w:rFonts w:ascii="Arial" w:hAnsi="Arial" w:cs="Arial"/>
        </w:rPr>
        <w:t xml:space="preserve">. </w:t>
      </w:r>
    </w:p>
    <w:p w14:paraId="27E093E3" w14:textId="09BC1E7E" w:rsidR="008A74CF" w:rsidRPr="007E6FE2" w:rsidRDefault="008A74CF" w:rsidP="00BE1BCE">
      <w:pPr>
        <w:pStyle w:val="Heading1"/>
        <w:numPr>
          <w:ilvl w:val="0"/>
          <w:numId w:val="14"/>
        </w:numPr>
        <w:rPr>
          <w:rFonts w:ascii="Arial" w:hAnsi="Arial" w:cs="Arial"/>
          <w:b/>
          <w:bCs/>
          <w:color w:val="auto"/>
          <w:sz w:val="24"/>
          <w:szCs w:val="24"/>
        </w:rPr>
      </w:pPr>
      <w:bookmarkStart w:id="14" w:name="_Toc142909288"/>
      <w:r w:rsidRPr="007E6FE2">
        <w:rPr>
          <w:rFonts w:ascii="Arial" w:hAnsi="Arial" w:cs="Arial"/>
          <w:b/>
          <w:bCs/>
          <w:color w:val="auto"/>
          <w:sz w:val="24"/>
          <w:szCs w:val="24"/>
        </w:rPr>
        <w:t>Data security</w:t>
      </w:r>
      <w:bookmarkEnd w:id="14"/>
      <w:r w:rsidRPr="007E6FE2">
        <w:rPr>
          <w:rFonts w:ascii="Arial" w:hAnsi="Arial" w:cs="Arial"/>
          <w:b/>
          <w:bCs/>
          <w:color w:val="auto"/>
          <w:sz w:val="24"/>
          <w:szCs w:val="24"/>
        </w:rPr>
        <w:t> </w:t>
      </w:r>
    </w:p>
    <w:p w14:paraId="4A737741" w14:textId="77777777" w:rsidR="00DA4977" w:rsidRPr="00DA4977" w:rsidRDefault="00DA4977" w:rsidP="00DA4977"/>
    <w:p w14:paraId="6D96296E" w14:textId="46264A60" w:rsidR="008A74CF" w:rsidRPr="008A74CF" w:rsidRDefault="008A74CF" w:rsidP="00DE6BEB">
      <w:pPr>
        <w:ind w:left="530"/>
        <w:rPr>
          <w:rFonts w:ascii="Arial" w:hAnsi="Arial" w:cs="Arial"/>
        </w:rPr>
      </w:pPr>
      <w:r w:rsidRPr="008A74CF">
        <w:rPr>
          <w:rFonts w:ascii="Arial" w:hAnsi="Arial" w:cs="Arial"/>
        </w:rPr>
        <w:t>Confidential paper records will be kept in a locked filing cabinet, drawer or safe, with restricted access</w:t>
      </w:r>
      <w:r w:rsidR="000142D5" w:rsidRPr="008A74CF">
        <w:rPr>
          <w:rFonts w:ascii="Arial" w:hAnsi="Arial" w:cs="Arial"/>
        </w:rPr>
        <w:t xml:space="preserve">. </w:t>
      </w:r>
    </w:p>
    <w:p w14:paraId="34C0431E" w14:textId="0B0C4229" w:rsidR="008A74CF" w:rsidRPr="008A74CF" w:rsidRDefault="008A74CF" w:rsidP="00DE6BEB">
      <w:pPr>
        <w:ind w:left="530"/>
        <w:rPr>
          <w:rFonts w:ascii="Arial" w:hAnsi="Arial" w:cs="Arial"/>
        </w:rPr>
      </w:pPr>
      <w:r w:rsidRPr="008A74CF">
        <w:rPr>
          <w:rFonts w:ascii="Arial" w:hAnsi="Arial" w:cs="Arial"/>
        </w:rPr>
        <w:t>Confidential paper records will not be left unattended or in clear view anywhere with general access</w:t>
      </w:r>
      <w:r w:rsidR="000142D5" w:rsidRPr="008A74CF">
        <w:rPr>
          <w:rFonts w:ascii="Arial" w:hAnsi="Arial" w:cs="Arial"/>
        </w:rPr>
        <w:t xml:space="preserve">. </w:t>
      </w:r>
    </w:p>
    <w:p w14:paraId="4EDBADF0" w14:textId="77777777" w:rsidR="008A74CF" w:rsidRPr="008A74CF" w:rsidRDefault="008A74CF" w:rsidP="00DE6BEB">
      <w:pPr>
        <w:ind w:left="530"/>
        <w:rPr>
          <w:rFonts w:ascii="Arial" w:hAnsi="Arial" w:cs="Arial"/>
        </w:rPr>
      </w:pPr>
      <w:r w:rsidRPr="008A74CF">
        <w:rPr>
          <w:rFonts w:ascii="Arial" w:hAnsi="Arial" w:cs="Arial"/>
        </w:rPr>
        <w:lastRenderedPageBreak/>
        <w:t>Digital data is coded, encrypted or password-protected, both on a local hard drive and on a network drive that is regularly backed up off-site. </w:t>
      </w:r>
    </w:p>
    <w:p w14:paraId="5CACBA6F" w14:textId="77777777" w:rsidR="008A74CF" w:rsidRPr="008A74CF" w:rsidRDefault="008A74CF" w:rsidP="00DE6BEB">
      <w:pPr>
        <w:ind w:left="530"/>
        <w:rPr>
          <w:rFonts w:ascii="Arial" w:hAnsi="Arial" w:cs="Arial"/>
        </w:rPr>
      </w:pPr>
      <w:r w:rsidRPr="008A74CF">
        <w:rPr>
          <w:rFonts w:ascii="Arial" w:hAnsi="Arial" w:cs="Arial"/>
        </w:rPr>
        <w:t>Where data is saved on removable storage or a portable device, the device will be kept in a locked filing cabinet, drawer or safe when not in use. </w:t>
      </w:r>
    </w:p>
    <w:p w14:paraId="697923E4" w14:textId="33D91E22" w:rsidR="008A74CF" w:rsidRPr="008A74CF" w:rsidRDefault="008A74CF" w:rsidP="00DE6BEB">
      <w:pPr>
        <w:ind w:left="530"/>
        <w:rPr>
          <w:rFonts w:ascii="Arial" w:hAnsi="Arial" w:cs="Arial"/>
        </w:rPr>
      </w:pPr>
      <w:r w:rsidRPr="008A74CF">
        <w:rPr>
          <w:rFonts w:ascii="Arial" w:hAnsi="Arial" w:cs="Arial"/>
        </w:rPr>
        <w:t>Memory sticks will not be used to hold personal information unless they are password-protected and fully encrypted</w:t>
      </w:r>
      <w:r w:rsidR="000142D5" w:rsidRPr="008A74CF">
        <w:rPr>
          <w:rFonts w:ascii="Arial" w:hAnsi="Arial" w:cs="Arial"/>
        </w:rPr>
        <w:t xml:space="preserve">. </w:t>
      </w:r>
    </w:p>
    <w:p w14:paraId="6762CD6C" w14:textId="7CBC2620" w:rsidR="008A74CF" w:rsidRPr="008A74CF" w:rsidRDefault="008A74CF" w:rsidP="00DE6BEB">
      <w:pPr>
        <w:ind w:left="530"/>
        <w:rPr>
          <w:rFonts w:ascii="Arial" w:hAnsi="Arial" w:cs="Arial"/>
        </w:rPr>
      </w:pPr>
      <w:r w:rsidRPr="008A74CF">
        <w:rPr>
          <w:rFonts w:ascii="Arial" w:hAnsi="Arial" w:cs="Arial"/>
        </w:rPr>
        <w:t>All electronic devices are password-protected to protect the information on the device in case of theft</w:t>
      </w:r>
      <w:r w:rsidR="000142D5" w:rsidRPr="008A74CF">
        <w:rPr>
          <w:rFonts w:ascii="Arial" w:hAnsi="Arial" w:cs="Arial"/>
        </w:rPr>
        <w:t xml:space="preserve">. </w:t>
      </w:r>
    </w:p>
    <w:p w14:paraId="546FA224" w14:textId="45B87555" w:rsidR="008A74CF" w:rsidRPr="008A74CF" w:rsidRDefault="008A74CF" w:rsidP="00DE6BEB">
      <w:pPr>
        <w:ind w:left="530"/>
        <w:rPr>
          <w:rFonts w:ascii="Arial" w:hAnsi="Arial" w:cs="Arial"/>
        </w:rPr>
      </w:pPr>
      <w:r w:rsidRPr="008A74CF">
        <w:rPr>
          <w:rFonts w:ascii="Arial" w:hAnsi="Arial" w:cs="Arial"/>
        </w:rPr>
        <w:t>Where possible, the academy enables electronic devices to allow the remote blocking or deletion of data in case of theft</w:t>
      </w:r>
      <w:r w:rsidR="000142D5" w:rsidRPr="008A74CF">
        <w:rPr>
          <w:rFonts w:ascii="Arial" w:hAnsi="Arial" w:cs="Arial"/>
        </w:rPr>
        <w:t xml:space="preserve">. </w:t>
      </w:r>
    </w:p>
    <w:p w14:paraId="59AC2D39" w14:textId="779C17A0" w:rsidR="008A74CF" w:rsidRPr="008A74CF" w:rsidRDefault="008A74CF" w:rsidP="00DE6BEB">
      <w:pPr>
        <w:ind w:left="530"/>
        <w:rPr>
          <w:rFonts w:ascii="Arial" w:hAnsi="Arial" w:cs="Arial"/>
        </w:rPr>
      </w:pPr>
      <w:r w:rsidRPr="008A74CF">
        <w:rPr>
          <w:rFonts w:ascii="Arial" w:hAnsi="Arial" w:cs="Arial"/>
        </w:rPr>
        <w:t>All necessary members of staff are provided with their own secure login and password, and every computer regularly prompts users to change their password</w:t>
      </w:r>
      <w:r w:rsidR="000142D5" w:rsidRPr="008A74CF">
        <w:rPr>
          <w:rFonts w:ascii="Arial" w:hAnsi="Arial" w:cs="Arial"/>
        </w:rPr>
        <w:t xml:space="preserve">. </w:t>
      </w:r>
    </w:p>
    <w:p w14:paraId="3D4FBDFF" w14:textId="77777777" w:rsidR="008A74CF" w:rsidRPr="008A74CF" w:rsidRDefault="008A74CF" w:rsidP="00DE6BEB">
      <w:pPr>
        <w:ind w:left="530"/>
        <w:rPr>
          <w:rFonts w:ascii="Arial" w:hAnsi="Arial" w:cs="Arial"/>
        </w:rPr>
      </w:pPr>
      <w:r w:rsidRPr="008A74CF">
        <w:rPr>
          <w:rFonts w:ascii="Arial" w:hAnsi="Arial" w:cs="Arial"/>
        </w:rPr>
        <w:t>Emails containing sensitive or confidential information are password-protected if there are unsecure servers between the sender and the recipient. </w:t>
      </w:r>
    </w:p>
    <w:p w14:paraId="3738B4C2" w14:textId="40EE8EB6" w:rsidR="008A74CF" w:rsidRPr="008A74CF" w:rsidRDefault="008A74CF" w:rsidP="00DE6BEB">
      <w:pPr>
        <w:ind w:left="530"/>
        <w:rPr>
          <w:rFonts w:ascii="Arial" w:hAnsi="Arial" w:cs="Arial"/>
        </w:rPr>
      </w:pPr>
      <w:r w:rsidRPr="008A74CF">
        <w:rPr>
          <w:rFonts w:ascii="Arial" w:hAnsi="Arial" w:cs="Arial"/>
        </w:rPr>
        <w:t>Circular emails to parents are sent blind carbon copy (bcc), so email addresses are not disclosed to other recipients</w:t>
      </w:r>
      <w:r w:rsidR="000142D5" w:rsidRPr="008A74CF">
        <w:rPr>
          <w:rFonts w:ascii="Arial" w:hAnsi="Arial" w:cs="Arial"/>
        </w:rPr>
        <w:t xml:space="preserve">. </w:t>
      </w:r>
    </w:p>
    <w:p w14:paraId="157B3725" w14:textId="7BC9CF6B" w:rsidR="008A74CF" w:rsidRPr="008A74CF" w:rsidRDefault="008A74CF" w:rsidP="00DE6BEB">
      <w:pPr>
        <w:ind w:left="530"/>
        <w:rPr>
          <w:rFonts w:ascii="Arial" w:hAnsi="Arial" w:cs="Arial"/>
        </w:rPr>
      </w:pPr>
      <w:r w:rsidRPr="008A74CF">
        <w:rPr>
          <w:rFonts w:ascii="Arial" w:hAnsi="Arial" w:cs="Arial"/>
        </w:rPr>
        <w:t>When sending confidential information by fax, staff will always check that the recipient is correct before sending</w:t>
      </w:r>
      <w:r w:rsidR="000142D5" w:rsidRPr="008A74CF">
        <w:rPr>
          <w:rFonts w:ascii="Arial" w:hAnsi="Arial" w:cs="Arial"/>
        </w:rPr>
        <w:t xml:space="preserve">. </w:t>
      </w:r>
    </w:p>
    <w:p w14:paraId="32FF308D" w14:textId="6543CA8C" w:rsidR="008A74CF" w:rsidRPr="008A74CF" w:rsidRDefault="008A74CF" w:rsidP="00DE6BEB">
      <w:pPr>
        <w:ind w:left="530"/>
        <w:rPr>
          <w:rFonts w:ascii="Arial" w:hAnsi="Arial" w:cs="Arial"/>
        </w:rPr>
      </w:pPr>
      <w:r w:rsidRPr="008A74CF">
        <w:rPr>
          <w:rFonts w:ascii="Arial" w:hAnsi="Arial" w:cs="Arial"/>
        </w:rPr>
        <w:t xml:space="preserve">Where personal information that could be considered private or confidential is taken off the premises, either in electronic or paper format, staff will take extra care to follow the same procedures for security, </w:t>
      </w:r>
      <w:r w:rsidR="000142D5" w:rsidRPr="008A74CF">
        <w:rPr>
          <w:rFonts w:ascii="Arial" w:hAnsi="Arial" w:cs="Arial"/>
        </w:rPr>
        <w:t>e.g.,</w:t>
      </w:r>
      <w:r w:rsidRPr="008A74CF">
        <w:rPr>
          <w:rFonts w:ascii="Arial" w:hAnsi="Arial" w:cs="Arial"/>
        </w:rPr>
        <w:t xml:space="preserve"> keeping devices under lock and key. The person taking the information from the academy premises accepts full responsibility for the security of the data</w:t>
      </w:r>
      <w:r w:rsidR="000142D5" w:rsidRPr="008A74CF">
        <w:rPr>
          <w:rFonts w:ascii="Arial" w:hAnsi="Arial" w:cs="Arial"/>
        </w:rPr>
        <w:t xml:space="preserve">. </w:t>
      </w:r>
    </w:p>
    <w:p w14:paraId="02F66E36" w14:textId="77777777" w:rsidR="008A74CF" w:rsidRPr="00DE6BEB" w:rsidRDefault="008A74CF" w:rsidP="00DE6BEB">
      <w:pPr>
        <w:ind w:left="530"/>
        <w:rPr>
          <w:rFonts w:ascii="Arial" w:hAnsi="Arial" w:cs="Arial"/>
        </w:rPr>
      </w:pPr>
      <w:r w:rsidRPr="00DE6BEB">
        <w:rPr>
          <w:rFonts w:ascii="Arial" w:hAnsi="Arial" w:cs="Arial"/>
        </w:rPr>
        <w:t>Before sharing data, all staff members will ensure:  </w:t>
      </w:r>
    </w:p>
    <w:p w14:paraId="42EED10E" w14:textId="77777777" w:rsidR="008A74CF" w:rsidRPr="00795350" w:rsidRDefault="008A74CF" w:rsidP="00BE1BCE">
      <w:pPr>
        <w:pStyle w:val="ListParagraph"/>
        <w:numPr>
          <w:ilvl w:val="2"/>
          <w:numId w:val="31"/>
        </w:numPr>
        <w:rPr>
          <w:rFonts w:ascii="Arial" w:hAnsi="Arial" w:cs="Arial"/>
        </w:rPr>
      </w:pPr>
      <w:r w:rsidRPr="00795350">
        <w:rPr>
          <w:rFonts w:ascii="Arial" w:hAnsi="Arial" w:cs="Arial"/>
        </w:rPr>
        <w:t>They are allowed to share it. </w:t>
      </w:r>
    </w:p>
    <w:p w14:paraId="5ED6CBD8" w14:textId="77777777" w:rsidR="008A74CF" w:rsidRPr="00795350" w:rsidRDefault="008A74CF" w:rsidP="00BE1BCE">
      <w:pPr>
        <w:pStyle w:val="ListParagraph"/>
        <w:numPr>
          <w:ilvl w:val="2"/>
          <w:numId w:val="31"/>
        </w:numPr>
        <w:rPr>
          <w:rFonts w:ascii="Arial" w:hAnsi="Arial" w:cs="Arial"/>
        </w:rPr>
      </w:pPr>
      <w:r w:rsidRPr="00795350">
        <w:rPr>
          <w:rFonts w:ascii="Arial" w:hAnsi="Arial" w:cs="Arial"/>
        </w:rPr>
        <w:t>That adequate security is in place to protect it. </w:t>
      </w:r>
    </w:p>
    <w:p w14:paraId="7157126E" w14:textId="404262D4" w:rsidR="008A74CF" w:rsidRPr="00795350" w:rsidRDefault="008A74CF" w:rsidP="00BE1BCE">
      <w:pPr>
        <w:pStyle w:val="ListParagraph"/>
        <w:numPr>
          <w:ilvl w:val="2"/>
          <w:numId w:val="31"/>
        </w:numPr>
        <w:rPr>
          <w:rFonts w:ascii="Arial" w:hAnsi="Arial" w:cs="Arial"/>
        </w:rPr>
      </w:pPr>
      <w:r w:rsidRPr="00795350">
        <w:rPr>
          <w:rFonts w:ascii="Arial" w:hAnsi="Arial" w:cs="Arial"/>
        </w:rPr>
        <w:t>Who will receive the data has been outlined in a privacy notice</w:t>
      </w:r>
      <w:r w:rsidR="000142D5" w:rsidRPr="00795350">
        <w:rPr>
          <w:rFonts w:ascii="Arial" w:hAnsi="Arial" w:cs="Arial"/>
        </w:rPr>
        <w:t xml:space="preserve">. </w:t>
      </w:r>
    </w:p>
    <w:p w14:paraId="346AF48E" w14:textId="2EDFB4C4" w:rsidR="008A74CF" w:rsidRPr="008A74CF" w:rsidRDefault="008A74CF" w:rsidP="00DE6BEB">
      <w:pPr>
        <w:ind w:left="530"/>
        <w:rPr>
          <w:rFonts w:ascii="Arial" w:hAnsi="Arial" w:cs="Arial"/>
        </w:rPr>
      </w:pPr>
      <w:r w:rsidRPr="008A74CF">
        <w:rPr>
          <w:rFonts w:ascii="Arial" w:hAnsi="Arial" w:cs="Arial"/>
        </w:rPr>
        <w:t xml:space="preserve">Under no circumstances are visitors allowed access to confidential or personal information. Visitors to areas of the academy containing sensitive information are </w:t>
      </w:r>
      <w:proofErr w:type="gramStart"/>
      <w:r w:rsidRPr="008A74CF">
        <w:rPr>
          <w:rFonts w:ascii="Arial" w:hAnsi="Arial" w:cs="Arial"/>
        </w:rPr>
        <w:t>supervised at all times</w:t>
      </w:r>
      <w:proofErr w:type="gramEnd"/>
      <w:r w:rsidR="000142D5" w:rsidRPr="008A74CF">
        <w:rPr>
          <w:rFonts w:ascii="Arial" w:hAnsi="Arial" w:cs="Arial"/>
        </w:rPr>
        <w:t xml:space="preserve">. </w:t>
      </w:r>
    </w:p>
    <w:p w14:paraId="0634C953" w14:textId="77777777" w:rsidR="008A74CF" w:rsidRPr="008A74CF" w:rsidRDefault="008A74CF" w:rsidP="00DE6BEB">
      <w:pPr>
        <w:ind w:left="530"/>
        <w:rPr>
          <w:rFonts w:ascii="Arial" w:hAnsi="Arial" w:cs="Arial"/>
        </w:rPr>
      </w:pPr>
      <w:r w:rsidRPr="008A74CF">
        <w:rPr>
          <w:rFonts w:ascii="Arial" w:hAnsi="Arial" w:cs="Arial"/>
        </w:rPr>
        <w:t>The physical security of the academy’s buildings and storage systems, and access to them, is reviewed on a regular basis. If an increased risk in vandalism/burglary/theft is identified, extra measures to secure data storage will be put in place. </w:t>
      </w:r>
    </w:p>
    <w:p w14:paraId="321C318C" w14:textId="77777777" w:rsidR="008A74CF" w:rsidRPr="008A74CF" w:rsidRDefault="008A74CF" w:rsidP="00DE6BEB">
      <w:pPr>
        <w:ind w:left="530"/>
        <w:rPr>
          <w:rFonts w:ascii="Arial" w:hAnsi="Arial" w:cs="Arial"/>
        </w:rPr>
      </w:pPr>
      <w:r w:rsidRPr="008A74CF">
        <w:rPr>
          <w:rFonts w:ascii="Arial" w:hAnsi="Arial" w:cs="Arial"/>
        </w:rPr>
        <w:t>Redhill Academy Trust takes its duties under the GDPR seriously and any unauthorised disclosure may result in disciplinary action. </w:t>
      </w:r>
    </w:p>
    <w:p w14:paraId="7EA58AC4" w14:textId="7D301A03" w:rsidR="008A74CF" w:rsidRPr="008A74CF" w:rsidRDefault="008A74CF" w:rsidP="00DE6BEB">
      <w:pPr>
        <w:ind w:left="530"/>
        <w:rPr>
          <w:rFonts w:ascii="Arial" w:hAnsi="Arial" w:cs="Arial"/>
        </w:rPr>
      </w:pPr>
      <w:r w:rsidRPr="008A74CF">
        <w:rPr>
          <w:rFonts w:ascii="Arial" w:hAnsi="Arial" w:cs="Arial"/>
        </w:rPr>
        <w:t>The academy Operations Manager is responsible for making sure continuity and recovery measures are in place to ensure the security of protected data</w:t>
      </w:r>
      <w:r w:rsidR="000142D5" w:rsidRPr="008A74CF">
        <w:rPr>
          <w:rFonts w:ascii="Arial" w:hAnsi="Arial" w:cs="Arial"/>
        </w:rPr>
        <w:t xml:space="preserve">. </w:t>
      </w:r>
    </w:p>
    <w:p w14:paraId="2FC98946" w14:textId="77777777" w:rsidR="008A74CF" w:rsidRPr="008A74CF" w:rsidRDefault="008A74CF" w:rsidP="009B7AE9">
      <w:pPr>
        <w:pStyle w:val="Heading1"/>
      </w:pPr>
      <w:r w:rsidRPr="008A74CF">
        <w:lastRenderedPageBreak/>
        <w:t> </w:t>
      </w:r>
    </w:p>
    <w:p w14:paraId="61A416DF" w14:textId="41D7313C" w:rsidR="008A74CF" w:rsidRDefault="008A74CF" w:rsidP="00BE1BCE">
      <w:pPr>
        <w:pStyle w:val="Heading1"/>
        <w:numPr>
          <w:ilvl w:val="0"/>
          <w:numId w:val="14"/>
        </w:numPr>
        <w:rPr>
          <w:rFonts w:ascii="Arial" w:hAnsi="Arial" w:cs="Arial"/>
          <w:b/>
          <w:bCs/>
          <w:color w:val="auto"/>
          <w:sz w:val="24"/>
          <w:szCs w:val="24"/>
        </w:rPr>
      </w:pPr>
      <w:bookmarkStart w:id="15" w:name="_Toc142909289"/>
      <w:r w:rsidRPr="009B7AE9">
        <w:rPr>
          <w:rFonts w:ascii="Arial" w:hAnsi="Arial" w:cs="Arial"/>
          <w:b/>
          <w:bCs/>
          <w:color w:val="auto"/>
          <w:sz w:val="24"/>
          <w:szCs w:val="24"/>
        </w:rPr>
        <w:t>Publication of information</w:t>
      </w:r>
      <w:bookmarkEnd w:id="15"/>
      <w:r w:rsidRPr="009B7AE9">
        <w:rPr>
          <w:rFonts w:ascii="Arial" w:hAnsi="Arial" w:cs="Arial"/>
          <w:b/>
          <w:bCs/>
          <w:color w:val="auto"/>
          <w:sz w:val="24"/>
          <w:szCs w:val="24"/>
        </w:rPr>
        <w:t> </w:t>
      </w:r>
    </w:p>
    <w:p w14:paraId="23D6878C" w14:textId="77777777" w:rsidR="009B7AE9" w:rsidRPr="009B7AE9" w:rsidRDefault="009B7AE9" w:rsidP="009B7AE9"/>
    <w:p w14:paraId="6F0E5E0C" w14:textId="77777777" w:rsidR="008A74CF" w:rsidRPr="00DE6BEB" w:rsidRDefault="008A74CF" w:rsidP="00607B63">
      <w:pPr>
        <w:rPr>
          <w:rFonts w:ascii="Arial" w:hAnsi="Arial" w:cs="Arial"/>
        </w:rPr>
      </w:pPr>
      <w:r w:rsidRPr="00DE6BEB">
        <w:rPr>
          <w:rFonts w:ascii="Arial" w:hAnsi="Arial" w:cs="Arial"/>
        </w:rPr>
        <w:t>Redhill Academy Trust and its individual academies publish on their websites information that must be made routinely available, including: </w:t>
      </w:r>
    </w:p>
    <w:p w14:paraId="153AE7ED" w14:textId="77777777" w:rsidR="008A74CF" w:rsidRPr="008A74CF" w:rsidRDefault="008A74CF" w:rsidP="00BE1BCE">
      <w:pPr>
        <w:numPr>
          <w:ilvl w:val="2"/>
          <w:numId w:val="32"/>
        </w:numPr>
        <w:rPr>
          <w:rFonts w:ascii="Arial" w:hAnsi="Arial" w:cs="Arial"/>
        </w:rPr>
      </w:pPr>
      <w:r w:rsidRPr="008A74CF">
        <w:rPr>
          <w:rFonts w:ascii="Arial" w:hAnsi="Arial" w:cs="Arial"/>
        </w:rPr>
        <w:t>Policies and procedures </w:t>
      </w:r>
    </w:p>
    <w:p w14:paraId="0FE0226D" w14:textId="77777777" w:rsidR="008A74CF" w:rsidRPr="008A74CF" w:rsidRDefault="008A74CF" w:rsidP="00BE1BCE">
      <w:pPr>
        <w:numPr>
          <w:ilvl w:val="2"/>
          <w:numId w:val="32"/>
        </w:numPr>
        <w:rPr>
          <w:rFonts w:ascii="Arial" w:hAnsi="Arial" w:cs="Arial"/>
        </w:rPr>
      </w:pPr>
      <w:r w:rsidRPr="008A74CF">
        <w:rPr>
          <w:rFonts w:ascii="Arial" w:hAnsi="Arial" w:cs="Arial"/>
        </w:rPr>
        <w:t>Annual reports </w:t>
      </w:r>
    </w:p>
    <w:p w14:paraId="24957356" w14:textId="77777777" w:rsidR="008A74CF" w:rsidRPr="008A74CF" w:rsidRDefault="008A74CF" w:rsidP="00BE1BCE">
      <w:pPr>
        <w:numPr>
          <w:ilvl w:val="2"/>
          <w:numId w:val="32"/>
        </w:numPr>
        <w:rPr>
          <w:rFonts w:ascii="Arial" w:hAnsi="Arial" w:cs="Arial"/>
        </w:rPr>
      </w:pPr>
      <w:r w:rsidRPr="008A74CF">
        <w:rPr>
          <w:rFonts w:ascii="Arial" w:hAnsi="Arial" w:cs="Arial"/>
        </w:rPr>
        <w:t>Financial information </w:t>
      </w:r>
    </w:p>
    <w:p w14:paraId="14766583" w14:textId="77777777" w:rsidR="008A74CF" w:rsidRPr="008A74CF" w:rsidRDefault="008A74CF" w:rsidP="00BE1BCE">
      <w:pPr>
        <w:numPr>
          <w:ilvl w:val="2"/>
          <w:numId w:val="32"/>
        </w:numPr>
        <w:rPr>
          <w:rFonts w:ascii="Arial" w:hAnsi="Arial" w:cs="Arial"/>
        </w:rPr>
      </w:pPr>
      <w:r w:rsidRPr="008A74CF">
        <w:rPr>
          <w:rFonts w:ascii="Arial" w:hAnsi="Arial" w:cs="Arial"/>
        </w:rPr>
        <w:t>Governance information </w:t>
      </w:r>
    </w:p>
    <w:p w14:paraId="1D212011" w14:textId="22427D26" w:rsidR="008A74CF" w:rsidRPr="008A74CF" w:rsidRDefault="008A74CF" w:rsidP="00607B63">
      <w:pPr>
        <w:rPr>
          <w:rFonts w:ascii="Arial" w:hAnsi="Arial" w:cs="Arial"/>
        </w:rPr>
      </w:pPr>
      <w:r w:rsidRPr="008A74CF">
        <w:rPr>
          <w:rFonts w:ascii="Arial" w:hAnsi="Arial" w:cs="Arial"/>
        </w:rPr>
        <w:t>Redhill Academy Trust or its individual academies will not publish any personal information, including photos, on any website without the permission of the affected individual</w:t>
      </w:r>
      <w:r w:rsidR="000142D5" w:rsidRPr="008A74CF">
        <w:rPr>
          <w:rFonts w:ascii="Arial" w:hAnsi="Arial" w:cs="Arial"/>
        </w:rPr>
        <w:t xml:space="preserve">. </w:t>
      </w:r>
    </w:p>
    <w:p w14:paraId="1AD7FEF9" w14:textId="6FE49C6A" w:rsidR="008A74CF" w:rsidRPr="008A74CF" w:rsidRDefault="008A74CF" w:rsidP="00607B63">
      <w:pPr>
        <w:rPr>
          <w:rFonts w:ascii="Arial" w:hAnsi="Arial" w:cs="Arial"/>
        </w:rPr>
      </w:pPr>
      <w:r w:rsidRPr="008A74CF">
        <w:rPr>
          <w:rFonts w:ascii="Arial" w:hAnsi="Arial" w:cs="Arial"/>
        </w:rPr>
        <w:t>When uploading information to a website, staff are considerate of any metadata or deletions which could be accessed in documents and images on the site</w:t>
      </w:r>
      <w:r w:rsidR="000142D5" w:rsidRPr="008A74CF">
        <w:rPr>
          <w:rFonts w:ascii="Arial" w:hAnsi="Arial" w:cs="Arial"/>
        </w:rPr>
        <w:t xml:space="preserve">. </w:t>
      </w:r>
    </w:p>
    <w:p w14:paraId="6B5D6547" w14:textId="601B0C5D" w:rsidR="008A74CF" w:rsidRDefault="008A74CF" w:rsidP="00BE1BCE">
      <w:pPr>
        <w:pStyle w:val="Heading1"/>
        <w:numPr>
          <w:ilvl w:val="0"/>
          <w:numId w:val="14"/>
        </w:numPr>
        <w:rPr>
          <w:rFonts w:ascii="Arial" w:hAnsi="Arial" w:cs="Arial"/>
          <w:b/>
          <w:bCs/>
          <w:color w:val="auto"/>
          <w:sz w:val="24"/>
          <w:szCs w:val="24"/>
        </w:rPr>
      </w:pPr>
      <w:bookmarkStart w:id="16" w:name="_Toc142909290"/>
      <w:r w:rsidRPr="009B7AE9">
        <w:rPr>
          <w:rFonts w:ascii="Arial" w:hAnsi="Arial" w:cs="Arial"/>
          <w:b/>
          <w:bCs/>
          <w:color w:val="auto"/>
          <w:sz w:val="24"/>
          <w:szCs w:val="24"/>
        </w:rPr>
        <w:t>CCTV</w:t>
      </w:r>
      <w:bookmarkEnd w:id="16"/>
      <w:r w:rsidRPr="009B7AE9">
        <w:rPr>
          <w:rFonts w:ascii="Arial" w:hAnsi="Arial" w:cs="Arial"/>
          <w:b/>
          <w:bCs/>
          <w:color w:val="auto"/>
          <w:sz w:val="24"/>
          <w:szCs w:val="24"/>
        </w:rPr>
        <w:t xml:space="preserve"> </w:t>
      </w:r>
    </w:p>
    <w:p w14:paraId="4853B508" w14:textId="33564BDB" w:rsidR="009B7AE9" w:rsidRDefault="009B7AE9" w:rsidP="009B7AE9"/>
    <w:p w14:paraId="10A8EE13" w14:textId="41B4C6B2" w:rsidR="00345B1D" w:rsidRPr="005043A5" w:rsidRDefault="00345B1D" w:rsidP="009B7AE9">
      <w:pPr>
        <w:rPr>
          <w:rFonts w:ascii="Arial" w:hAnsi="Arial" w:cs="Arial"/>
        </w:rPr>
      </w:pPr>
      <w:r w:rsidRPr="005043A5">
        <w:rPr>
          <w:rFonts w:ascii="Arial" w:hAnsi="Arial" w:cs="Arial"/>
        </w:rPr>
        <w:t xml:space="preserve">The academy uses CCTV in various locations around the school site to ensure it remains safe and understands that recording images of </w:t>
      </w:r>
      <w:r w:rsidR="005043A5" w:rsidRPr="005043A5">
        <w:rPr>
          <w:rFonts w:ascii="Arial" w:hAnsi="Arial" w:cs="Arial"/>
        </w:rPr>
        <w:t>identifiable</w:t>
      </w:r>
      <w:r w:rsidRPr="005043A5">
        <w:rPr>
          <w:rFonts w:ascii="Arial" w:hAnsi="Arial" w:cs="Arial"/>
        </w:rPr>
        <w:t xml:space="preserve"> individuals constitutes as processing personal information</w:t>
      </w:r>
      <w:r w:rsidR="000142D5" w:rsidRPr="005043A5">
        <w:rPr>
          <w:rFonts w:ascii="Arial" w:hAnsi="Arial" w:cs="Arial"/>
        </w:rPr>
        <w:t xml:space="preserve">. </w:t>
      </w:r>
      <w:r w:rsidRPr="005043A5">
        <w:rPr>
          <w:rFonts w:ascii="Arial" w:hAnsi="Arial" w:cs="Arial"/>
        </w:rPr>
        <w:t xml:space="preserve">The academy will follow the ICO’s guidance for the use of </w:t>
      </w:r>
      <w:r w:rsidR="000142D5" w:rsidRPr="005043A5">
        <w:rPr>
          <w:rFonts w:ascii="Arial" w:hAnsi="Arial" w:cs="Arial"/>
        </w:rPr>
        <w:t>CCTV and</w:t>
      </w:r>
      <w:r w:rsidRPr="005043A5">
        <w:rPr>
          <w:rFonts w:ascii="Arial" w:hAnsi="Arial" w:cs="Arial"/>
        </w:rPr>
        <w:t xml:space="preserve"> comply with data protection principles.</w:t>
      </w:r>
    </w:p>
    <w:p w14:paraId="0EFBB0C1" w14:textId="5AB68886" w:rsidR="00345B1D" w:rsidRPr="005043A5" w:rsidRDefault="00DE282A" w:rsidP="009B7AE9">
      <w:pPr>
        <w:rPr>
          <w:rFonts w:ascii="Arial" w:hAnsi="Arial" w:cs="Arial"/>
        </w:rPr>
      </w:pPr>
      <w:r>
        <w:rPr>
          <w:rFonts w:ascii="Arial" w:hAnsi="Arial" w:cs="Arial"/>
        </w:rPr>
        <w:t>The academy</w:t>
      </w:r>
      <w:r w:rsidR="00345B1D" w:rsidRPr="005043A5">
        <w:rPr>
          <w:rFonts w:ascii="Arial" w:hAnsi="Arial" w:cs="Arial"/>
        </w:rPr>
        <w:t xml:space="preserve"> </w:t>
      </w:r>
      <w:r w:rsidR="00C91D2D" w:rsidRPr="002C6B2D">
        <w:rPr>
          <w:rFonts w:ascii="Arial" w:hAnsi="Arial" w:cs="Arial"/>
          <w:highlight w:val="red"/>
        </w:rPr>
        <w:t>does not</w:t>
      </w:r>
      <w:r w:rsidR="00C91D2D">
        <w:rPr>
          <w:rFonts w:ascii="Arial" w:hAnsi="Arial" w:cs="Arial"/>
        </w:rPr>
        <w:t xml:space="preserve"> </w:t>
      </w:r>
      <w:r w:rsidR="00345B1D" w:rsidRPr="005043A5">
        <w:rPr>
          <w:rFonts w:ascii="Arial" w:hAnsi="Arial" w:cs="Arial"/>
        </w:rPr>
        <w:t xml:space="preserve">need to ask </w:t>
      </w:r>
      <w:proofErr w:type="gramStart"/>
      <w:r w:rsidR="00345B1D" w:rsidRPr="005043A5">
        <w:rPr>
          <w:rFonts w:ascii="Arial" w:hAnsi="Arial" w:cs="Arial"/>
        </w:rPr>
        <w:t>individuals’</w:t>
      </w:r>
      <w:proofErr w:type="gramEnd"/>
      <w:r w:rsidR="00345B1D" w:rsidRPr="005043A5">
        <w:rPr>
          <w:rFonts w:ascii="Arial" w:hAnsi="Arial" w:cs="Arial"/>
        </w:rPr>
        <w:t xml:space="preserve"> </w:t>
      </w:r>
      <w:r w:rsidR="00C91D2D">
        <w:rPr>
          <w:rFonts w:ascii="Arial" w:hAnsi="Arial" w:cs="Arial"/>
        </w:rPr>
        <w:t xml:space="preserve">for </w:t>
      </w:r>
      <w:r w:rsidR="00345B1D" w:rsidRPr="005043A5">
        <w:rPr>
          <w:rFonts w:ascii="Arial" w:hAnsi="Arial" w:cs="Arial"/>
        </w:rPr>
        <w:t xml:space="preserve">permission to use CCTV, but we make </w:t>
      </w:r>
      <w:r w:rsidR="005043A5" w:rsidRPr="005043A5">
        <w:rPr>
          <w:rFonts w:ascii="Arial" w:hAnsi="Arial" w:cs="Arial"/>
        </w:rPr>
        <w:t>it clear</w:t>
      </w:r>
      <w:r w:rsidR="00345B1D" w:rsidRPr="005043A5">
        <w:rPr>
          <w:rFonts w:ascii="Arial" w:hAnsi="Arial" w:cs="Arial"/>
        </w:rPr>
        <w:t xml:space="preserve"> where individuals are being recorded</w:t>
      </w:r>
      <w:r w:rsidR="000142D5" w:rsidRPr="005043A5">
        <w:rPr>
          <w:rFonts w:ascii="Arial" w:hAnsi="Arial" w:cs="Arial"/>
        </w:rPr>
        <w:t xml:space="preserve">. </w:t>
      </w:r>
      <w:r w:rsidR="00345B1D" w:rsidRPr="005043A5">
        <w:rPr>
          <w:rFonts w:ascii="Arial" w:hAnsi="Arial" w:cs="Arial"/>
        </w:rPr>
        <w:t xml:space="preserve">Security cameras are clearly visible and accompanied by prominent signs explaining that CCTV is in use. </w:t>
      </w:r>
    </w:p>
    <w:p w14:paraId="484580BA" w14:textId="025AC16B" w:rsidR="00345B1D" w:rsidRDefault="00D96C7D" w:rsidP="009B7AE9">
      <w:pPr>
        <w:rPr>
          <w:rFonts w:ascii="Arial" w:hAnsi="Arial" w:cs="Arial"/>
        </w:rPr>
      </w:pPr>
      <w:r w:rsidRPr="002E7A07">
        <w:rPr>
          <w:rFonts w:ascii="Arial" w:hAnsi="Arial" w:cs="Arial"/>
          <w:highlight w:val="red"/>
        </w:rPr>
        <w:t>For f</w:t>
      </w:r>
      <w:r w:rsidR="00345B1D" w:rsidRPr="002E7A07">
        <w:rPr>
          <w:rFonts w:ascii="Arial" w:hAnsi="Arial" w:cs="Arial"/>
          <w:highlight w:val="red"/>
        </w:rPr>
        <w:t xml:space="preserve">urther information relating to use of CCTV </w:t>
      </w:r>
      <w:r w:rsidR="00FF2913" w:rsidRPr="002E7A07">
        <w:rPr>
          <w:rFonts w:ascii="Arial" w:hAnsi="Arial" w:cs="Arial"/>
          <w:highlight w:val="red"/>
        </w:rPr>
        <w:t xml:space="preserve">contact should be made with the </w:t>
      </w:r>
      <w:r w:rsidR="00345B1D" w:rsidRPr="002E7A07">
        <w:rPr>
          <w:rFonts w:ascii="Arial" w:hAnsi="Arial" w:cs="Arial"/>
          <w:highlight w:val="red"/>
        </w:rPr>
        <w:t>Operations Manager of the Academy.</w:t>
      </w:r>
      <w:r w:rsidR="00345B1D" w:rsidRPr="005043A5">
        <w:rPr>
          <w:rFonts w:ascii="Arial" w:hAnsi="Arial" w:cs="Arial"/>
        </w:rPr>
        <w:t xml:space="preserve"> </w:t>
      </w:r>
    </w:p>
    <w:p w14:paraId="5034D0BE" w14:textId="1538F021" w:rsidR="005D2A7F" w:rsidRPr="005D2A7F" w:rsidRDefault="005D2A7F" w:rsidP="005D2A7F">
      <w:pPr>
        <w:pStyle w:val="Heading1"/>
        <w:rPr>
          <w:rFonts w:ascii="Arial" w:hAnsi="Arial" w:cs="Arial"/>
          <w:b/>
          <w:bCs/>
          <w:color w:val="auto"/>
          <w:sz w:val="24"/>
          <w:szCs w:val="24"/>
        </w:rPr>
      </w:pPr>
    </w:p>
    <w:p w14:paraId="4678B52E" w14:textId="77777777" w:rsidR="005D2A7F" w:rsidRPr="005043A5" w:rsidRDefault="005D2A7F" w:rsidP="009B7AE9">
      <w:pPr>
        <w:rPr>
          <w:rFonts w:ascii="Arial" w:hAnsi="Arial" w:cs="Arial"/>
        </w:rPr>
      </w:pPr>
    </w:p>
    <w:p w14:paraId="29D520D7" w14:textId="2D75E216" w:rsidR="00345B1D" w:rsidRDefault="005D2A7F" w:rsidP="00BE1BCE">
      <w:pPr>
        <w:pStyle w:val="Heading1"/>
        <w:numPr>
          <w:ilvl w:val="0"/>
          <w:numId w:val="14"/>
        </w:numPr>
        <w:rPr>
          <w:rFonts w:ascii="Arial" w:hAnsi="Arial" w:cs="Arial"/>
          <w:b/>
          <w:bCs/>
          <w:color w:val="auto"/>
          <w:sz w:val="24"/>
          <w:szCs w:val="24"/>
        </w:rPr>
      </w:pPr>
      <w:r w:rsidRPr="005D2A7F">
        <w:rPr>
          <w:rFonts w:ascii="Arial" w:hAnsi="Arial" w:cs="Arial"/>
          <w:b/>
          <w:bCs/>
          <w:color w:val="auto"/>
          <w:sz w:val="24"/>
          <w:szCs w:val="24"/>
        </w:rPr>
        <w:t xml:space="preserve"> </w:t>
      </w:r>
      <w:bookmarkStart w:id="17" w:name="_Toc142909292"/>
      <w:r w:rsidR="00345B1D" w:rsidRPr="005D2A7F">
        <w:rPr>
          <w:rFonts w:ascii="Arial" w:hAnsi="Arial" w:cs="Arial"/>
          <w:b/>
          <w:bCs/>
          <w:color w:val="auto"/>
          <w:sz w:val="24"/>
          <w:szCs w:val="24"/>
        </w:rPr>
        <w:t>Photographs and videos</w:t>
      </w:r>
      <w:bookmarkEnd w:id="17"/>
    </w:p>
    <w:p w14:paraId="473AA3D0" w14:textId="77777777" w:rsidR="005D2A7F" w:rsidRPr="005D2A7F" w:rsidRDefault="005D2A7F" w:rsidP="005D2A7F"/>
    <w:p w14:paraId="2449A15A" w14:textId="4F40AAA4" w:rsidR="00345B1D" w:rsidRPr="00345B1D" w:rsidRDefault="00345B1D" w:rsidP="00345B1D">
      <w:pPr>
        <w:pStyle w:val="1bodycopy10pt"/>
        <w:rPr>
          <w:sz w:val="22"/>
          <w:szCs w:val="22"/>
          <w:lang w:val="en-GB"/>
        </w:rPr>
      </w:pPr>
      <w:r w:rsidRPr="00345B1D">
        <w:rPr>
          <w:sz w:val="22"/>
          <w:szCs w:val="22"/>
          <w:lang w:val="en-GB"/>
        </w:rPr>
        <w:t>As part of our school activities, we may take photographs and record images of individuals within our school.</w:t>
      </w:r>
    </w:p>
    <w:p w14:paraId="37BFCA05" w14:textId="4D21FD45" w:rsidR="00345B1D" w:rsidRPr="00345B1D" w:rsidRDefault="00DE282A" w:rsidP="00345B1D">
      <w:pPr>
        <w:pStyle w:val="1bodycopy10pt"/>
        <w:rPr>
          <w:sz w:val="22"/>
          <w:szCs w:val="22"/>
          <w:lang w:val="en-GB"/>
        </w:rPr>
      </w:pPr>
      <w:r>
        <w:rPr>
          <w:sz w:val="22"/>
          <w:szCs w:val="22"/>
          <w:lang w:val="en-GB"/>
        </w:rPr>
        <w:t>The academy</w:t>
      </w:r>
      <w:r w:rsidR="00345B1D" w:rsidRPr="00345B1D">
        <w:rPr>
          <w:sz w:val="22"/>
          <w:szCs w:val="22"/>
          <w:lang w:val="en-GB"/>
        </w:rPr>
        <w:t xml:space="preserve"> will obtain written consent from parents/carers for photographs and videos to be taken of their child for communication, </w:t>
      </w:r>
      <w:r w:rsidR="000142D5" w:rsidRPr="00345B1D">
        <w:rPr>
          <w:sz w:val="22"/>
          <w:szCs w:val="22"/>
          <w:lang w:val="en-GB"/>
        </w:rPr>
        <w:t>marketing,</w:t>
      </w:r>
      <w:r w:rsidR="00345B1D" w:rsidRPr="00345B1D">
        <w:rPr>
          <w:sz w:val="22"/>
          <w:szCs w:val="22"/>
          <w:lang w:val="en-GB"/>
        </w:rPr>
        <w:t xml:space="preserve"> and promotional materials. We will clearly explain how the photograph and/or video will be used to both the parent/carer and the pupil.</w:t>
      </w:r>
    </w:p>
    <w:p w14:paraId="53B5F0DD" w14:textId="77777777" w:rsidR="00345B1D" w:rsidRPr="00345B1D" w:rsidRDefault="00345B1D" w:rsidP="00345B1D">
      <w:pPr>
        <w:pStyle w:val="1bodycopy10pt"/>
        <w:rPr>
          <w:sz w:val="22"/>
          <w:szCs w:val="22"/>
          <w:lang w:val="en-GB"/>
        </w:rPr>
      </w:pPr>
      <w:r w:rsidRPr="00345B1D">
        <w:rPr>
          <w:sz w:val="22"/>
          <w:szCs w:val="22"/>
          <w:lang w:val="en-GB"/>
        </w:rPr>
        <w:t>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have agreed to this.</w:t>
      </w:r>
    </w:p>
    <w:p w14:paraId="15E148B0" w14:textId="73691F3A" w:rsidR="00345B1D" w:rsidRPr="00345B1D" w:rsidRDefault="00345B1D" w:rsidP="00345B1D">
      <w:pPr>
        <w:pStyle w:val="1bodycopy10pt"/>
        <w:rPr>
          <w:sz w:val="22"/>
          <w:szCs w:val="22"/>
          <w:lang w:val="en-GB"/>
        </w:rPr>
      </w:pPr>
      <w:r w:rsidRPr="00345B1D">
        <w:rPr>
          <w:sz w:val="22"/>
          <w:szCs w:val="22"/>
          <w:lang w:val="en-GB"/>
        </w:rPr>
        <w:t>Where we need parental consent, we will clearly explain how the photograph and/or video will be used to both the parent/carer and the pupil. Where we do</w:t>
      </w:r>
      <w:r w:rsidR="004154A1">
        <w:rPr>
          <w:sz w:val="22"/>
          <w:szCs w:val="22"/>
          <w:lang w:val="en-GB"/>
        </w:rPr>
        <w:t xml:space="preserve"> not </w:t>
      </w:r>
      <w:r w:rsidRPr="00345B1D">
        <w:rPr>
          <w:sz w:val="22"/>
          <w:szCs w:val="22"/>
          <w:lang w:val="en-GB"/>
        </w:rPr>
        <w:t>need parental consent, we will clearly explain to the pupil how the photograph and/or video will be used.</w:t>
      </w:r>
    </w:p>
    <w:p w14:paraId="7EAE35B7" w14:textId="77777777" w:rsidR="00345B1D" w:rsidRPr="00345B1D" w:rsidRDefault="00345B1D" w:rsidP="00345B1D">
      <w:pPr>
        <w:pStyle w:val="1bodycopy10pt"/>
        <w:rPr>
          <w:sz w:val="22"/>
          <w:szCs w:val="22"/>
          <w:lang w:val="en-GB"/>
        </w:rPr>
      </w:pPr>
      <w:r w:rsidRPr="00345B1D">
        <w:rPr>
          <w:sz w:val="22"/>
          <w:szCs w:val="22"/>
          <w:lang w:val="en-GB"/>
        </w:rPr>
        <w:t>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(or pupils where appropriate) have agreed to this.</w:t>
      </w:r>
    </w:p>
    <w:p w14:paraId="17AD0590" w14:textId="77777777" w:rsidR="00345B1D" w:rsidRPr="00345B1D" w:rsidRDefault="00345B1D" w:rsidP="00345B1D">
      <w:pPr>
        <w:pStyle w:val="1bodycopy10pt"/>
        <w:rPr>
          <w:sz w:val="22"/>
          <w:szCs w:val="22"/>
          <w:lang w:val="en-GB"/>
        </w:rPr>
      </w:pPr>
      <w:r w:rsidRPr="00345B1D">
        <w:rPr>
          <w:sz w:val="22"/>
          <w:szCs w:val="22"/>
          <w:lang w:val="en-GB"/>
        </w:rPr>
        <w:t>Where the school takes photographs and videos, uses may include:</w:t>
      </w:r>
    </w:p>
    <w:p w14:paraId="63BB2513" w14:textId="77777777" w:rsidR="00345B1D" w:rsidRPr="00345B1D" w:rsidRDefault="00345B1D" w:rsidP="00BE1BCE">
      <w:pPr>
        <w:pStyle w:val="4Bulletedcopyblue"/>
        <w:numPr>
          <w:ilvl w:val="0"/>
          <w:numId w:val="12"/>
        </w:numPr>
        <w:rPr>
          <w:sz w:val="22"/>
          <w:szCs w:val="22"/>
          <w:lang w:val="en-GB"/>
        </w:rPr>
      </w:pPr>
      <w:r w:rsidRPr="00345B1D">
        <w:rPr>
          <w:sz w:val="22"/>
          <w:szCs w:val="22"/>
          <w:lang w:val="en-GB"/>
        </w:rPr>
        <w:t>Within school on notice boards and in school magazines, brochures, newsletters, etc.</w:t>
      </w:r>
    </w:p>
    <w:p w14:paraId="1D8A39D9" w14:textId="77777777" w:rsidR="00345B1D" w:rsidRPr="00345B1D" w:rsidRDefault="00345B1D" w:rsidP="00BE1BCE">
      <w:pPr>
        <w:pStyle w:val="4Bulletedcopyblue"/>
        <w:numPr>
          <w:ilvl w:val="0"/>
          <w:numId w:val="12"/>
        </w:numPr>
        <w:rPr>
          <w:sz w:val="22"/>
          <w:szCs w:val="22"/>
          <w:lang w:val="en-GB"/>
        </w:rPr>
      </w:pPr>
      <w:r w:rsidRPr="00345B1D">
        <w:rPr>
          <w:sz w:val="22"/>
          <w:szCs w:val="22"/>
          <w:lang w:val="en-GB"/>
        </w:rPr>
        <w:t>Outside of school by external agencies such as the school photographer, newspapers, campaigns</w:t>
      </w:r>
    </w:p>
    <w:p w14:paraId="5AD9FB8B" w14:textId="77777777" w:rsidR="00345B1D" w:rsidRPr="00345B1D" w:rsidRDefault="00345B1D" w:rsidP="00BE1BCE">
      <w:pPr>
        <w:pStyle w:val="4Bulletedcopyblue"/>
        <w:numPr>
          <w:ilvl w:val="0"/>
          <w:numId w:val="12"/>
        </w:numPr>
        <w:rPr>
          <w:sz w:val="22"/>
          <w:szCs w:val="22"/>
          <w:lang w:val="en-GB"/>
        </w:rPr>
      </w:pPr>
      <w:r w:rsidRPr="00345B1D">
        <w:rPr>
          <w:sz w:val="22"/>
          <w:szCs w:val="22"/>
          <w:lang w:val="en-GB"/>
        </w:rPr>
        <w:t>Online on our school website or social media pages</w:t>
      </w:r>
    </w:p>
    <w:p w14:paraId="7793E8CC" w14:textId="77777777" w:rsidR="00345B1D" w:rsidRPr="00345B1D" w:rsidRDefault="00345B1D" w:rsidP="00345B1D">
      <w:pPr>
        <w:pStyle w:val="1bodycopy10pt"/>
        <w:rPr>
          <w:sz w:val="22"/>
          <w:szCs w:val="22"/>
          <w:lang w:val="en-GB"/>
        </w:rPr>
      </w:pPr>
      <w:r w:rsidRPr="00345B1D">
        <w:rPr>
          <w:sz w:val="22"/>
          <w:szCs w:val="22"/>
          <w:lang w:val="en-GB"/>
        </w:rPr>
        <w:t>Consent can be refused or withdrawn at any time. If consent is withdrawn, we will delete the photograph or video and not distribute it further.</w:t>
      </w:r>
    </w:p>
    <w:p w14:paraId="5064FC9C" w14:textId="721FB586" w:rsidR="00A20026" w:rsidRPr="00345B1D" w:rsidRDefault="00345B1D" w:rsidP="00345B1D">
      <w:pPr>
        <w:pStyle w:val="1bodycopy10pt"/>
        <w:rPr>
          <w:sz w:val="22"/>
          <w:szCs w:val="22"/>
          <w:lang w:val="en-GB"/>
        </w:rPr>
      </w:pPr>
      <w:r w:rsidRPr="00345B1D">
        <w:rPr>
          <w:sz w:val="22"/>
          <w:szCs w:val="22"/>
          <w:lang w:val="en-GB"/>
        </w:rPr>
        <w:t>When using photographs and videos in this way we will</w:t>
      </w:r>
      <w:r>
        <w:rPr>
          <w:sz w:val="22"/>
          <w:szCs w:val="22"/>
          <w:lang w:val="en-GB"/>
        </w:rPr>
        <w:t xml:space="preserve"> limit any other personal information about the child</w:t>
      </w:r>
      <w:r w:rsidR="00A20026">
        <w:rPr>
          <w:sz w:val="22"/>
          <w:szCs w:val="22"/>
          <w:lang w:val="en-GB"/>
        </w:rPr>
        <w:t xml:space="preserve">, which may accompany them, </w:t>
      </w:r>
      <w:r>
        <w:rPr>
          <w:sz w:val="22"/>
          <w:szCs w:val="22"/>
          <w:lang w:val="en-GB"/>
        </w:rPr>
        <w:t>where possible</w:t>
      </w:r>
      <w:r w:rsidRPr="00345B1D">
        <w:rPr>
          <w:sz w:val="22"/>
          <w:szCs w:val="22"/>
          <w:lang w:val="en-GB"/>
        </w:rPr>
        <w:t>.</w:t>
      </w:r>
    </w:p>
    <w:p w14:paraId="1F7C8D2D" w14:textId="4E6E285E" w:rsidR="00345B1D" w:rsidRDefault="00345B1D" w:rsidP="00345B1D">
      <w:pPr>
        <w:pStyle w:val="1bodycopy10pt"/>
        <w:rPr>
          <w:sz w:val="22"/>
          <w:szCs w:val="22"/>
          <w:lang w:val="en-GB"/>
        </w:rPr>
      </w:pPr>
      <w:r w:rsidRPr="00345B1D">
        <w:rPr>
          <w:sz w:val="22"/>
          <w:szCs w:val="22"/>
          <w:lang w:val="en-GB"/>
        </w:rPr>
        <w:t xml:space="preserve">See </w:t>
      </w:r>
      <w:r>
        <w:rPr>
          <w:sz w:val="22"/>
          <w:szCs w:val="22"/>
          <w:lang w:val="en-GB"/>
        </w:rPr>
        <w:t xml:space="preserve">the information issued within the admission pack </w:t>
      </w:r>
      <w:r w:rsidRPr="00345B1D">
        <w:rPr>
          <w:sz w:val="22"/>
          <w:szCs w:val="22"/>
          <w:lang w:val="en-GB"/>
        </w:rPr>
        <w:t>for more information on our use of photographs and videos</w:t>
      </w:r>
      <w:r w:rsidR="000142D5">
        <w:rPr>
          <w:sz w:val="22"/>
          <w:szCs w:val="22"/>
          <w:lang w:val="en-GB"/>
        </w:rPr>
        <w:t xml:space="preserve">. </w:t>
      </w:r>
    </w:p>
    <w:p w14:paraId="6A44585E" w14:textId="5AFEEC68" w:rsidR="00A20026" w:rsidRPr="005D2A7F" w:rsidRDefault="00A20026" w:rsidP="00345B1D">
      <w:pPr>
        <w:pStyle w:val="1bodycopy10pt"/>
        <w:rPr>
          <w:sz w:val="22"/>
          <w:szCs w:val="22"/>
          <w:lang w:val="en-GB"/>
        </w:rPr>
      </w:pPr>
    </w:p>
    <w:p w14:paraId="00C03EF5" w14:textId="39403138" w:rsidR="00A20026" w:rsidRDefault="00A20026" w:rsidP="00BE1BCE">
      <w:pPr>
        <w:pStyle w:val="Subhead2"/>
        <w:numPr>
          <w:ilvl w:val="0"/>
          <w:numId w:val="14"/>
        </w:numPr>
        <w:rPr>
          <w:color w:val="auto"/>
          <w:sz w:val="22"/>
          <w:szCs w:val="22"/>
        </w:rPr>
      </w:pPr>
      <w:r w:rsidRPr="005D2A7F">
        <w:rPr>
          <w:color w:val="auto"/>
          <w:sz w:val="22"/>
          <w:szCs w:val="22"/>
        </w:rPr>
        <w:t>Artificial intelligence (AI)</w:t>
      </w:r>
    </w:p>
    <w:p w14:paraId="6EACF5D3" w14:textId="77777777" w:rsidR="00607B63" w:rsidRPr="00607B63" w:rsidRDefault="00607B63" w:rsidP="00607B63">
      <w:pPr>
        <w:pStyle w:val="1bodycopy10pt"/>
      </w:pPr>
    </w:p>
    <w:p w14:paraId="2FF02EB3" w14:textId="3CC4A07C" w:rsidR="00A20026" w:rsidRPr="00A20026" w:rsidRDefault="00A20026" w:rsidP="00A20026">
      <w:pPr>
        <w:pStyle w:val="1bodycopy"/>
        <w:rPr>
          <w:sz w:val="22"/>
          <w:szCs w:val="22"/>
          <w:lang w:val="en-GB"/>
        </w:rPr>
      </w:pPr>
      <w:r w:rsidRPr="00A20026">
        <w:rPr>
          <w:sz w:val="22"/>
          <w:szCs w:val="22"/>
          <w:lang w:val="en-GB"/>
        </w:rPr>
        <w:t xml:space="preserve">Artificial intelligence (AI) tools are now widespread and easy to access. Staff, </w:t>
      </w:r>
      <w:r w:rsidR="000142D5" w:rsidRPr="00A20026">
        <w:rPr>
          <w:sz w:val="22"/>
          <w:szCs w:val="22"/>
          <w:lang w:val="en-GB"/>
        </w:rPr>
        <w:t>pupils,</w:t>
      </w:r>
      <w:r w:rsidRPr="00A20026">
        <w:rPr>
          <w:sz w:val="22"/>
          <w:szCs w:val="22"/>
          <w:lang w:val="en-GB"/>
        </w:rPr>
        <w:t xml:space="preserve"> and parents/carers may be familiar with generative chatbots such as ChatGPT and Google Bard. </w:t>
      </w:r>
      <w:r>
        <w:rPr>
          <w:sz w:val="22"/>
          <w:szCs w:val="22"/>
          <w:lang w:val="en-GB"/>
        </w:rPr>
        <w:t>The academy rec</w:t>
      </w:r>
      <w:r w:rsidRPr="00A20026">
        <w:rPr>
          <w:sz w:val="22"/>
          <w:szCs w:val="22"/>
          <w:lang w:val="en-GB"/>
        </w:rPr>
        <w:t>ognises that AI has many uses to help pupils learn, but also poses risks to sensitive and personal data.</w:t>
      </w:r>
    </w:p>
    <w:p w14:paraId="2C3C4678" w14:textId="77777777" w:rsidR="00A20026" w:rsidRPr="00A20026" w:rsidRDefault="00A20026" w:rsidP="00A20026">
      <w:pPr>
        <w:pStyle w:val="1bodycopy"/>
        <w:rPr>
          <w:sz w:val="22"/>
          <w:szCs w:val="22"/>
          <w:lang w:val="en-GB"/>
        </w:rPr>
      </w:pPr>
      <w:r w:rsidRPr="00A20026">
        <w:rPr>
          <w:sz w:val="22"/>
          <w:szCs w:val="22"/>
          <w:lang w:val="en-GB"/>
        </w:rPr>
        <w:t>To ensure that personal and sensitive data remains secure, no one will be permitted to enter such data into unauthorised generative AI tools or chatbots.</w:t>
      </w:r>
    </w:p>
    <w:p w14:paraId="1F684156" w14:textId="06C67588" w:rsidR="00A20026" w:rsidRPr="00A20026" w:rsidRDefault="00A20026" w:rsidP="00A20026">
      <w:pPr>
        <w:pStyle w:val="1bodycopy"/>
        <w:rPr>
          <w:sz w:val="22"/>
          <w:szCs w:val="22"/>
          <w:lang w:val="en-GB"/>
        </w:rPr>
      </w:pPr>
      <w:r w:rsidRPr="00A20026">
        <w:rPr>
          <w:sz w:val="22"/>
          <w:szCs w:val="22"/>
          <w:lang w:val="en-GB"/>
        </w:rPr>
        <w:t xml:space="preserve">If personal and/or sensitive data is entered into an unauthorised generative AI tool, </w:t>
      </w:r>
      <w:r>
        <w:rPr>
          <w:sz w:val="22"/>
          <w:szCs w:val="22"/>
          <w:lang w:val="en-GB"/>
        </w:rPr>
        <w:t>the academy</w:t>
      </w:r>
      <w:r w:rsidRPr="00A20026">
        <w:rPr>
          <w:sz w:val="22"/>
          <w:szCs w:val="22"/>
          <w:lang w:val="en-GB"/>
        </w:rPr>
        <w:t xml:space="preserve"> will treat this as a data </w:t>
      </w:r>
      <w:proofErr w:type="gramStart"/>
      <w:r w:rsidRPr="00A20026">
        <w:rPr>
          <w:sz w:val="22"/>
          <w:szCs w:val="22"/>
          <w:lang w:val="en-GB"/>
        </w:rPr>
        <w:t>breach, and</w:t>
      </w:r>
      <w:proofErr w:type="gramEnd"/>
      <w:r w:rsidRPr="00A20026">
        <w:rPr>
          <w:sz w:val="22"/>
          <w:szCs w:val="22"/>
          <w:lang w:val="en-GB"/>
        </w:rPr>
        <w:t xml:space="preserve"> will follow the personal data breach procedure.</w:t>
      </w:r>
    </w:p>
    <w:p w14:paraId="4D847C8C" w14:textId="77777777" w:rsidR="00A20026" w:rsidRPr="00A20026" w:rsidRDefault="00A20026" w:rsidP="00A20026">
      <w:pPr>
        <w:pStyle w:val="1bodycopy10pt"/>
        <w:ind w:left="468"/>
      </w:pPr>
    </w:p>
    <w:p w14:paraId="2CE94A72" w14:textId="536D0DD1" w:rsidR="00A20026" w:rsidRDefault="008A74CF" w:rsidP="00BE1BCE">
      <w:pPr>
        <w:pStyle w:val="Heading1"/>
        <w:numPr>
          <w:ilvl w:val="0"/>
          <w:numId w:val="14"/>
        </w:numPr>
        <w:rPr>
          <w:rFonts w:ascii="Arial" w:hAnsi="Arial" w:cs="Arial"/>
          <w:b/>
          <w:bCs/>
          <w:color w:val="auto"/>
          <w:sz w:val="24"/>
          <w:szCs w:val="24"/>
        </w:rPr>
      </w:pPr>
      <w:bookmarkStart w:id="18" w:name="_Toc142909293"/>
      <w:r w:rsidRPr="009B7AE9">
        <w:rPr>
          <w:rFonts w:ascii="Arial" w:hAnsi="Arial" w:cs="Arial"/>
          <w:b/>
          <w:bCs/>
          <w:color w:val="auto"/>
          <w:sz w:val="24"/>
          <w:szCs w:val="24"/>
        </w:rPr>
        <w:t xml:space="preserve">Data </w:t>
      </w:r>
      <w:r w:rsidR="00A20026">
        <w:rPr>
          <w:rFonts w:ascii="Arial" w:hAnsi="Arial" w:cs="Arial"/>
          <w:b/>
          <w:bCs/>
          <w:color w:val="auto"/>
          <w:sz w:val="24"/>
          <w:szCs w:val="24"/>
        </w:rPr>
        <w:t>security and storage of records</w:t>
      </w:r>
      <w:bookmarkEnd w:id="18"/>
      <w:r w:rsidR="00A20026">
        <w:rPr>
          <w:rFonts w:ascii="Arial" w:hAnsi="Arial" w:cs="Arial"/>
          <w:b/>
          <w:bCs/>
          <w:color w:val="auto"/>
          <w:sz w:val="24"/>
          <w:szCs w:val="24"/>
        </w:rPr>
        <w:t xml:space="preserve"> </w:t>
      </w:r>
    </w:p>
    <w:p w14:paraId="19B7F3D4" w14:textId="77777777" w:rsidR="00A20026" w:rsidRPr="00A20026" w:rsidRDefault="00A20026" w:rsidP="00A20026"/>
    <w:p w14:paraId="1C8E65B3" w14:textId="509F354E" w:rsidR="00A20026" w:rsidRPr="00A20026" w:rsidRDefault="005043A5" w:rsidP="00A20026">
      <w:pPr>
        <w:pStyle w:val="1bodycopy10pt"/>
        <w:rPr>
          <w:sz w:val="22"/>
          <w:szCs w:val="22"/>
          <w:lang w:val="en-GB"/>
        </w:rPr>
      </w:pPr>
      <w:r>
        <w:rPr>
          <w:sz w:val="22"/>
          <w:szCs w:val="22"/>
          <w:lang w:val="en-GB"/>
        </w:rPr>
        <w:t>The academy</w:t>
      </w:r>
      <w:r w:rsidR="00A20026" w:rsidRPr="00A20026">
        <w:rPr>
          <w:sz w:val="22"/>
          <w:szCs w:val="22"/>
          <w:lang w:val="en-GB"/>
        </w:rPr>
        <w:t xml:space="preserve"> will protect personal data and keep it safe from unauthorised or unlawful access, alteration, </w:t>
      </w:r>
      <w:r w:rsidR="000142D5" w:rsidRPr="00A20026">
        <w:rPr>
          <w:sz w:val="22"/>
          <w:szCs w:val="22"/>
          <w:lang w:val="en-GB"/>
        </w:rPr>
        <w:t>processing,</w:t>
      </w:r>
      <w:r w:rsidR="00A20026" w:rsidRPr="00A20026">
        <w:rPr>
          <w:sz w:val="22"/>
          <w:szCs w:val="22"/>
          <w:lang w:val="en-GB"/>
        </w:rPr>
        <w:t xml:space="preserve"> or disclosure, and against accidental or unlawful loss, </w:t>
      </w:r>
      <w:r w:rsidR="000142D5" w:rsidRPr="00A20026">
        <w:rPr>
          <w:sz w:val="22"/>
          <w:szCs w:val="22"/>
          <w:lang w:val="en-GB"/>
        </w:rPr>
        <w:t>destruction,</w:t>
      </w:r>
      <w:r w:rsidR="00A20026" w:rsidRPr="00A20026">
        <w:rPr>
          <w:sz w:val="22"/>
          <w:szCs w:val="22"/>
          <w:lang w:val="en-GB"/>
        </w:rPr>
        <w:t xml:space="preserve"> or damage.</w:t>
      </w:r>
    </w:p>
    <w:p w14:paraId="1DE0515B" w14:textId="15E6734A" w:rsidR="00A20026" w:rsidRDefault="00A20026" w:rsidP="00A20026">
      <w:pPr>
        <w:pStyle w:val="1bodycopy10pt"/>
        <w:rPr>
          <w:sz w:val="22"/>
          <w:szCs w:val="22"/>
          <w:lang w:val="en-GB"/>
        </w:rPr>
      </w:pPr>
      <w:r w:rsidRPr="00A20026">
        <w:rPr>
          <w:sz w:val="22"/>
          <w:szCs w:val="22"/>
          <w:lang w:val="en-GB"/>
        </w:rPr>
        <w:t>In particular:</w:t>
      </w:r>
    </w:p>
    <w:p w14:paraId="44E1AB22" w14:textId="7584B825" w:rsidR="00A20026" w:rsidRDefault="00A20026" w:rsidP="00A20026">
      <w:pPr>
        <w:pStyle w:val="1bodycopy10pt"/>
        <w:rPr>
          <w:sz w:val="22"/>
          <w:szCs w:val="22"/>
          <w:lang w:val="en-GB"/>
        </w:rPr>
      </w:pPr>
    </w:p>
    <w:p w14:paraId="3AE0FF11" w14:textId="784DDE05" w:rsidR="00A20026" w:rsidRPr="008A74CF" w:rsidRDefault="00A20026" w:rsidP="00BE1BCE">
      <w:pPr>
        <w:numPr>
          <w:ilvl w:val="0"/>
          <w:numId w:val="13"/>
        </w:numPr>
        <w:rPr>
          <w:rFonts w:ascii="Arial" w:hAnsi="Arial" w:cs="Arial"/>
        </w:rPr>
      </w:pPr>
      <w:r w:rsidRPr="008A74CF">
        <w:rPr>
          <w:rFonts w:ascii="Arial" w:hAnsi="Arial" w:cs="Arial"/>
        </w:rPr>
        <w:t>Data will not be kept for longer than is necessary</w:t>
      </w:r>
      <w:r w:rsidR="000142D5" w:rsidRPr="008A74CF">
        <w:rPr>
          <w:rFonts w:ascii="Arial" w:hAnsi="Arial" w:cs="Arial"/>
        </w:rPr>
        <w:t xml:space="preserve">. </w:t>
      </w:r>
    </w:p>
    <w:p w14:paraId="64A60F4F" w14:textId="77777777" w:rsidR="00A20026" w:rsidRPr="008A74CF" w:rsidRDefault="00A20026" w:rsidP="00BE1BCE">
      <w:pPr>
        <w:numPr>
          <w:ilvl w:val="0"/>
          <w:numId w:val="13"/>
        </w:numPr>
        <w:rPr>
          <w:rFonts w:ascii="Arial" w:hAnsi="Arial" w:cs="Arial"/>
        </w:rPr>
      </w:pPr>
      <w:r w:rsidRPr="008A74CF">
        <w:rPr>
          <w:rFonts w:ascii="Arial" w:hAnsi="Arial" w:cs="Arial"/>
        </w:rPr>
        <w:t>Unrequired data will be deleted as soon as practicable. </w:t>
      </w:r>
    </w:p>
    <w:p w14:paraId="51A62543" w14:textId="77777777" w:rsidR="00A20026" w:rsidRPr="008A74CF" w:rsidRDefault="00A20026" w:rsidP="00BE1BCE">
      <w:pPr>
        <w:numPr>
          <w:ilvl w:val="0"/>
          <w:numId w:val="13"/>
        </w:numPr>
        <w:rPr>
          <w:rFonts w:ascii="Arial" w:hAnsi="Arial" w:cs="Arial"/>
        </w:rPr>
      </w:pPr>
      <w:r w:rsidRPr="008A74CF">
        <w:rPr>
          <w:rFonts w:ascii="Arial" w:hAnsi="Arial" w:cs="Arial"/>
        </w:rPr>
        <w:t>Some educational records relating to former students/pupils or employees of the academy may be kept for an extended period for legal reasons, but also to enable the provision of references or academic transcripts. </w:t>
      </w:r>
    </w:p>
    <w:p w14:paraId="6DF053D4" w14:textId="0A2763F9" w:rsidR="00A20026" w:rsidRDefault="00A20026" w:rsidP="00BE1BCE">
      <w:pPr>
        <w:numPr>
          <w:ilvl w:val="0"/>
          <w:numId w:val="13"/>
        </w:numPr>
        <w:rPr>
          <w:rFonts w:ascii="Arial" w:hAnsi="Arial" w:cs="Arial"/>
        </w:rPr>
      </w:pPr>
      <w:r w:rsidRPr="008A74CF">
        <w:rPr>
          <w:rFonts w:ascii="Arial" w:hAnsi="Arial" w:cs="Arial"/>
        </w:rPr>
        <w:t>Paper documents will be shredded or pulped, and electronic memories scrubbed clean or destroyed, once the data should no longer be retained</w:t>
      </w:r>
      <w:r w:rsidR="000142D5" w:rsidRPr="008A74CF">
        <w:rPr>
          <w:rFonts w:ascii="Arial" w:hAnsi="Arial" w:cs="Arial"/>
        </w:rPr>
        <w:t xml:space="preserve">. </w:t>
      </w:r>
    </w:p>
    <w:p w14:paraId="138A0584" w14:textId="13FC258D" w:rsidR="005043A5" w:rsidRPr="008A74CF" w:rsidRDefault="00DE282A" w:rsidP="00BE1BCE">
      <w:pPr>
        <w:numPr>
          <w:ilvl w:val="0"/>
          <w:numId w:val="13"/>
        </w:numPr>
        <w:rPr>
          <w:rFonts w:ascii="Arial" w:hAnsi="Arial" w:cs="Arial"/>
        </w:rPr>
      </w:pPr>
      <w:r>
        <w:rPr>
          <w:rFonts w:ascii="Arial" w:hAnsi="Arial" w:cs="Arial"/>
        </w:rPr>
        <w:t xml:space="preserve">The academy </w:t>
      </w:r>
      <w:r w:rsidR="005043A5">
        <w:rPr>
          <w:rFonts w:ascii="Arial" w:hAnsi="Arial" w:cs="Arial"/>
        </w:rPr>
        <w:t xml:space="preserve">may also use a third party to safely dispose of records on the academy’s behalf. If we do so, we will require the third party to provide sufficient guarantees that it complies with data protection </w:t>
      </w:r>
      <w:r w:rsidR="000142D5">
        <w:rPr>
          <w:rFonts w:ascii="Arial" w:hAnsi="Arial" w:cs="Arial"/>
        </w:rPr>
        <w:t>law.</w:t>
      </w:r>
    </w:p>
    <w:p w14:paraId="3C89698B" w14:textId="644889C3" w:rsidR="005043A5" w:rsidRPr="005043A5" w:rsidRDefault="00A20026" w:rsidP="00BE1BCE">
      <w:pPr>
        <w:pStyle w:val="4Bulletedcopyblue"/>
        <w:numPr>
          <w:ilvl w:val="0"/>
          <w:numId w:val="13"/>
        </w:numPr>
        <w:rPr>
          <w:sz w:val="22"/>
          <w:szCs w:val="22"/>
          <w:lang w:val="en-GB"/>
        </w:rPr>
      </w:pPr>
      <w:r w:rsidRPr="00A20026">
        <w:rPr>
          <w:sz w:val="22"/>
          <w:szCs w:val="22"/>
          <w:lang w:val="en-GB"/>
        </w:rPr>
        <w:t xml:space="preserve">Paper-based records and portable electronic devices, such as laptops and hard drives that contain personal data, are kept under lock and key when not in </w:t>
      </w:r>
      <w:r w:rsidR="000142D5" w:rsidRPr="00A20026">
        <w:rPr>
          <w:sz w:val="22"/>
          <w:szCs w:val="22"/>
          <w:lang w:val="en-GB"/>
        </w:rPr>
        <w:t>use.</w:t>
      </w:r>
    </w:p>
    <w:p w14:paraId="5EFE1270" w14:textId="7D5A2142" w:rsidR="00A20026" w:rsidRPr="00A20026" w:rsidRDefault="00A20026" w:rsidP="00BE1BCE">
      <w:pPr>
        <w:pStyle w:val="4Bulletedcopyblue"/>
        <w:numPr>
          <w:ilvl w:val="0"/>
          <w:numId w:val="13"/>
        </w:numPr>
        <w:rPr>
          <w:sz w:val="22"/>
          <w:szCs w:val="22"/>
          <w:lang w:val="en-GB"/>
        </w:rPr>
      </w:pPr>
      <w:r w:rsidRPr="00A20026">
        <w:rPr>
          <w:sz w:val="22"/>
          <w:szCs w:val="22"/>
          <w:lang w:val="en-GB"/>
        </w:rPr>
        <w:t xml:space="preserve">Papers containing confidential personal data must not be left on office and classroom desks, on staffroom tables, or left anywhere else where there is general </w:t>
      </w:r>
      <w:r w:rsidR="000142D5" w:rsidRPr="00A20026">
        <w:rPr>
          <w:sz w:val="22"/>
          <w:szCs w:val="22"/>
          <w:lang w:val="en-GB"/>
        </w:rPr>
        <w:t>access.</w:t>
      </w:r>
    </w:p>
    <w:p w14:paraId="54162F13" w14:textId="7DC43461" w:rsidR="00A20026" w:rsidRPr="00A20026" w:rsidRDefault="00A20026" w:rsidP="00BE1BCE">
      <w:pPr>
        <w:pStyle w:val="4Bulletedcopyblue"/>
        <w:numPr>
          <w:ilvl w:val="0"/>
          <w:numId w:val="13"/>
        </w:numPr>
        <w:rPr>
          <w:sz w:val="22"/>
          <w:szCs w:val="22"/>
          <w:lang w:val="en-GB"/>
        </w:rPr>
      </w:pPr>
      <w:r>
        <w:rPr>
          <w:sz w:val="22"/>
          <w:szCs w:val="22"/>
          <w:lang w:val="en-GB"/>
        </w:rPr>
        <w:t xml:space="preserve">Only essential </w:t>
      </w:r>
      <w:r w:rsidRPr="00A20026">
        <w:rPr>
          <w:sz w:val="22"/>
          <w:szCs w:val="22"/>
          <w:lang w:val="en-GB"/>
        </w:rPr>
        <w:t xml:space="preserve">personal information </w:t>
      </w:r>
      <w:r>
        <w:rPr>
          <w:sz w:val="22"/>
          <w:szCs w:val="22"/>
          <w:lang w:val="en-GB"/>
        </w:rPr>
        <w:t xml:space="preserve">is taken </w:t>
      </w:r>
      <w:r w:rsidRPr="00A20026">
        <w:rPr>
          <w:sz w:val="22"/>
          <w:szCs w:val="22"/>
          <w:lang w:val="en-GB"/>
        </w:rPr>
        <w:t xml:space="preserve">off site, </w:t>
      </w:r>
      <w:r>
        <w:rPr>
          <w:sz w:val="22"/>
          <w:szCs w:val="22"/>
          <w:lang w:val="en-GB"/>
        </w:rPr>
        <w:t xml:space="preserve">with the prior permission of the operations </w:t>
      </w:r>
      <w:r w:rsidR="000142D5">
        <w:rPr>
          <w:sz w:val="22"/>
          <w:szCs w:val="22"/>
          <w:lang w:val="en-GB"/>
        </w:rPr>
        <w:t>manager.</w:t>
      </w:r>
    </w:p>
    <w:p w14:paraId="7218C451" w14:textId="05CC6F1C" w:rsidR="00A20026" w:rsidRPr="00A20026" w:rsidRDefault="00A20026" w:rsidP="00BE1BCE">
      <w:pPr>
        <w:pStyle w:val="4Bulletedcopyblue"/>
        <w:numPr>
          <w:ilvl w:val="0"/>
          <w:numId w:val="13"/>
        </w:numPr>
        <w:rPr>
          <w:sz w:val="22"/>
          <w:szCs w:val="22"/>
          <w:lang w:val="en-GB"/>
        </w:rPr>
      </w:pPr>
      <w:r>
        <w:rPr>
          <w:sz w:val="22"/>
          <w:szCs w:val="22"/>
          <w:lang w:val="en-GB"/>
        </w:rPr>
        <w:t xml:space="preserve">The academy’s Acceptable Use Policy must be </w:t>
      </w:r>
      <w:proofErr w:type="gramStart"/>
      <w:r>
        <w:rPr>
          <w:sz w:val="22"/>
          <w:szCs w:val="22"/>
          <w:lang w:val="en-GB"/>
        </w:rPr>
        <w:t>complied with at all times</w:t>
      </w:r>
      <w:proofErr w:type="gramEnd"/>
      <w:r>
        <w:rPr>
          <w:sz w:val="22"/>
          <w:szCs w:val="22"/>
          <w:lang w:val="en-GB"/>
        </w:rPr>
        <w:t xml:space="preserve"> when using electronic devices of any </w:t>
      </w:r>
      <w:r w:rsidR="000142D5">
        <w:rPr>
          <w:sz w:val="22"/>
          <w:szCs w:val="22"/>
          <w:lang w:val="en-GB"/>
        </w:rPr>
        <w:t>kind.</w:t>
      </w:r>
      <w:r w:rsidRPr="00A20026">
        <w:rPr>
          <w:sz w:val="22"/>
          <w:szCs w:val="22"/>
          <w:lang w:val="en-GB"/>
        </w:rPr>
        <w:t xml:space="preserve"> </w:t>
      </w:r>
    </w:p>
    <w:p w14:paraId="10187455" w14:textId="4CA1CB3C" w:rsidR="00A20026" w:rsidRPr="00607B63" w:rsidRDefault="00A20026" w:rsidP="00BE1BCE">
      <w:pPr>
        <w:pStyle w:val="4Bulletedcopyblue"/>
        <w:numPr>
          <w:ilvl w:val="0"/>
          <w:numId w:val="13"/>
        </w:numPr>
        <w:rPr>
          <w:sz w:val="22"/>
          <w:szCs w:val="22"/>
          <w:lang w:val="en-GB"/>
        </w:rPr>
      </w:pPr>
      <w:r w:rsidRPr="00A20026">
        <w:rPr>
          <w:sz w:val="22"/>
          <w:szCs w:val="22"/>
          <w:lang w:val="en-GB"/>
        </w:rPr>
        <w:t xml:space="preserve">Where we need to share personal data with a third party, we carry out due diligence and take reasonable steps to ensure it is stored securely and adequately protected </w:t>
      </w:r>
      <w:r w:rsidRPr="00607B63">
        <w:rPr>
          <w:sz w:val="22"/>
          <w:szCs w:val="22"/>
          <w:lang w:val="en-GB"/>
        </w:rPr>
        <w:t xml:space="preserve">(see section </w:t>
      </w:r>
      <w:r w:rsidR="00607B63" w:rsidRPr="00607B63">
        <w:rPr>
          <w:sz w:val="22"/>
          <w:szCs w:val="22"/>
          <w:lang w:val="en-GB"/>
        </w:rPr>
        <w:t>10</w:t>
      </w:r>
      <w:r w:rsidRPr="00607B63">
        <w:rPr>
          <w:sz w:val="22"/>
          <w:szCs w:val="22"/>
          <w:lang w:val="en-GB"/>
        </w:rPr>
        <w:t>)</w:t>
      </w:r>
    </w:p>
    <w:p w14:paraId="6D6AD7D3" w14:textId="637D8FBE" w:rsidR="005043A5" w:rsidRDefault="005043A5" w:rsidP="005043A5">
      <w:pPr>
        <w:pStyle w:val="4Bulletedcopyblue"/>
        <w:numPr>
          <w:ilvl w:val="0"/>
          <w:numId w:val="0"/>
        </w:numPr>
        <w:ind w:left="340" w:hanging="170"/>
        <w:rPr>
          <w:sz w:val="22"/>
          <w:szCs w:val="22"/>
          <w:highlight w:val="yellow"/>
          <w:lang w:val="en-GB"/>
        </w:rPr>
      </w:pPr>
    </w:p>
    <w:p w14:paraId="6300652E" w14:textId="7C2300C0" w:rsidR="005043A5" w:rsidRPr="005043A5" w:rsidRDefault="005043A5" w:rsidP="00BE1BCE">
      <w:pPr>
        <w:pStyle w:val="Heading1"/>
        <w:numPr>
          <w:ilvl w:val="0"/>
          <w:numId w:val="14"/>
        </w:numPr>
        <w:rPr>
          <w:rFonts w:ascii="Arial" w:hAnsi="Arial" w:cs="Arial"/>
          <w:b/>
          <w:bCs/>
          <w:color w:val="auto"/>
          <w:sz w:val="24"/>
          <w:szCs w:val="24"/>
        </w:rPr>
      </w:pPr>
      <w:bookmarkStart w:id="19" w:name="_Toc142909294"/>
      <w:r w:rsidRPr="005043A5">
        <w:rPr>
          <w:rFonts w:ascii="Arial" w:hAnsi="Arial" w:cs="Arial"/>
          <w:b/>
          <w:bCs/>
          <w:color w:val="auto"/>
          <w:sz w:val="24"/>
          <w:szCs w:val="24"/>
        </w:rPr>
        <w:t>Training</w:t>
      </w:r>
      <w:bookmarkEnd w:id="19"/>
      <w:r w:rsidRPr="005043A5">
        <w:rPr>
          <w:rFonts w:ascii="Arial" w:hAnsi="Arial" w:cs="Arial"/>
          <w:b/>
          <w:bCs/>
          <w:color w:val="auto"/>
          <w:sz w:val="24"/>
          <w:szCs w:val="24"/>
        </w:rPr>
        <w:t xml:space="preserve"> </w:t>
      </w:r>
    </w:p>
    <w:p w14:paraId="361FC706" w14:textId="0C5E86F8" w:rsidR="005043A5" w:rsidRDefault="005043A5" w:rsidP="005043A5">
      <w:pPr>
        <w:rPr>
          <w:highlight w:val="yellow"/>
        </w:rPr>
      </w:pPr>
    </w:p>
    <w:p w14:paraId="216C9816" w14:textId="1BAC68D6" w:rsidR="005043A5" w:rsidRPr="005043A5" w:rsidRDefault="005043A5" w:rsidP="005043A5">
      <w:pPr>
        <w:rPr>
          <w:rFonts w:ascii="Arial" w:hAnsi="Arial" w:cs="Arial"/>
        </w:rPr>
      </w:pPr>
      <w:r w:rsidRPr="005043A5">
        <w:rPr>
          <w:rFonts w:ascii="Arial" w:hAnsi="Arial" w:cs="Arial"/>
        </w:rPr>
        <w:t xml:space="preserve">All staff and governors are provided with data protection training as part of their induction process. </w:t>
      </w:r>
    </w:p>
    <w:p w14:paraId="403E98FB" w14:textId="7E6E2921" w:rsidR="005043A5" w:rsidRPr="005043A5" w:rsidRDefault="005043A5" w:rsidP="005043A5">
      <w:pPr>
        <w:rPr>
          <w:rFonts w:ascii="Arial" w:hAnsi="Arial" w:cs="Arial"/>
        </w:rPr>
      </w:pPr>
      <w:r w:rsidRPr="005043A5">
        <w:rPr>
          <w:rFonts w:ascii="Arial" w:hAnsi="Arial" w:cs="Arial"/>
        </w:rPr>
        <w:t xml:space="preserve">Data protection will also form part of the continuing professional development, where changes to legislation, guidance or the academy’s processes make it necessary. </w:t>
      </w:r>
    </w:p>
    <w:p w14:paraId="092D4234" w14:textId="2B6FCD99" w:rsidR="008A74CF" w:rsidRDefault="008A74CF" w:rsidP="00BE1BCE">
      <w:pPr>
        <w:pStyle w:val="Heading1"/>
        <w:numPr>
          <w:ilvl w:val="0"/>
          <w:numId w:val="14"/>
        </w:numPr>
        <w:rPr>
          <w:rFonts w:ascii="Arial" w:hAnsi="Arial" w:cs="Arial"/>
          <w:b/>
          <w:bCs/>
          <w:color w:val="auto"/>
          <w:sz w:val="24"/>
          <w:szCs w:val="24"/>
        </w:rPr>
      </w:pPr>
      <w:bookmarkStart w:id="20" w:name="_Toc142909295"/>
      <w:r w:rsidRPr="009346D4">
        <w:rPr>
          <w:rFonts w:ascii="Arial" w:hAnsi="Arial" w:cs="Arial"/>
          <w:b/>
          <w:bCs/>
          <w:color w:val="auto"/>
          <w:sz w:val="24"/>
          <w:szCs w:val="24"/>
        </w:rPr>
        <w:t>Policy review</w:t>
      </w:r>
      <w:bookmarkEnd w:id="20"/>
      <w:r w:rsidRPr="009346D4">
        <w:rPr>
          <w:rFonts w:ascii="Arial" w:hAnsi="Arial" w:cs="Arial"/>
          <w:b/>
          <w:bCs/>
          <w:color w:val="auto"/>
          <w:sz w:val="24"/>
          <w:szCs w:val="24"/>
        </w:rPr>
        <w:t> </w:t>
      </w:r>
    </w:p>
    <w:p w14:paraId="6A4977E0" w14:textId="77777777" w:rsidR="009346D4" w:rsidRPr="009346D4" w:rsidRDefault="009346D4" w:rsidP="009346D4"/>
    <w:p w14:paraId="65FC4999" w14:textId="407380E6" w:rsidR="00115999" w:rsidRPr="005D2A7F" w:rsidRDefault="008A74CF" w:rsidP="005D2A7F">
      <w:pPr>
        <w:rPr>
          <w:rFonts w:ascii="Arial" w:hAnsi="Arial" w:cs="Arial"/>
        </w:rPr>
      </w:pPr>
      <w:r w:rsidRPr="005D2A7F">
        <w:rPr>
          <w:rFonts w:ascii="Arial" w:hAnsi="Arial" w:cs="Arial"/>
        </w:rPr>
        <w:t xml:space="preserve">This policy is reviewed </w:t>
      </w:r>
      <w:r w:rsidR="005043A5" w:rsidRPr="005D2A7F">
        <w:rPr>
          <w:rFonts w:ascii="Arial" w:hAnsi="Arial" w:cs="Arial"/>
        </w:rPr>
        <w:t>annually</w:t>
      </w:r>
      <w:r w:rsidRPr="005D2A7F">
        <w:rPr>
          <w:rFonts w:ascii="Arial" w:hAnsi="Arial" w:cs="Arial"/>
        </w:rPr>
        <w:t xml:space="preserve"> by the DPO. </w:t>
      </w:r>
      <w:r w:rsidR="005043A5" w:rsidRPr="005D2A7F">
        <w:rPr>
          <w:rFonts w:ascii="Arial" w:hAnsi="Arial" w:cs="Arial"/>
        </w:rPr>
        <w:t xml:space="preserve">(The annual review frequency reflects the DfE recommendation in its advice on statutory policies). </w:t>
      </w:r>
    </w:p>
    <w:sectPr w:rsidR="00115999" w:rsidRPr="005D2A7F" w:rsidSect="00115999">
      <w:headerReference w:type="default" r:id="rId18"/>
      <w:footerReference w:type="default" r:id="rId19"/>
      <w:headerReference w:type="first" r:id="rId20"/>
      <w:pgSz w:w="11906" w:h="16838"/>
      <w:pgMar w:top="1560" w:right="1440" w:bottom="1985" w:left="1276" w:header="708" w:footer="9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E1FE0" w14:textId="77777777" w:rsidR="00FD4FF0" w:rsidRDefault="00FD4FF0" w:rsidP="00C67E89">
      <w:pPr>
        <w:spacing w:after="0" w:line="240" w:lineRule="auto"/>
      </w:pPr>
      <w:r>
        <w:separator/>
      </w:r>
    </w:p>
  </w:endnote>
  <w:endnote w:type="continuationSeparator" w:id="0">
    <w:p w14:paraId="5CE6C310" w14:textId="77777777" w:rsidR="00FD4FF0" w:rsidRDefault="00FD4FF0" w:rsidP="00C67E89">
      <w:pPr>
        <w:spacing w:after="0" w:line="240" w:lineRule="auto"/>
      </w:pPr>
      <w:r>
        <w:continuationSeparator/>
      </w:r>
    </w:p>
  </w:endnote>
  <w:endnote w:type="continuationNotice" w:id="1">
    <w:p w14:paraId="0403DEBC" w14:textId="77777777" w:rsidR="00FD4FF0" w:rsidRDefault="00FD4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Spartan ExtraBold">
    <w:altName w:val="Calibri"/>
    <w:charset w:val="00"/>
    <w:family w:val="auto"/>
    <w:pitch w:val="variable"/>
    <w:sig w:usb0="A00000E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9466045"/>
      <w:docPartObj>
        <w:docPartGallery w:val="Page Numbers (Bottom of Page)"/>
        <w:docPartUnique/>
      </w:docPartObj>
    </w:sdtPr>
    <w:sdtEndPr>
      <w:rPr>
        <w:noProof/>
      </w:rPr>
    </w:sdtEndPr>
    <w:sdtContent>
      <w:p w14:paraId="4893D0D0" w14:textId="419FA9AB" w:rsidR="001C557A" w:rsidRDefault="001C55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E272B0" w14:textId="300B9D07" w:rsidR="00115999" w:rsidRDefault="0011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896D3" w14:textId="77777777" w:rsidR="00FD4FF0" w:rsidRDefault="00FD4FF0" w:rsidP="00C67E89">
      <w:pPr>
        <w:spacing w:after="0" w:line="240" w:lineRule="auto"/>
      </w:pPr>
      <w:r>
        <w:separator/>
      </w:r>
    </w:p>
  </w:footnote>
  <w:footnote w:type="continuationSeparator" w:id="0">
    <w:p w14:paraId="1504FEB7" w14:textId="77777777" w:rsidR="00FD4FF0" w:rsidRDefault="00FD4FF0" w:rsidP="00C67E89">
      <w:pPr>
        <w:spacing w:after="0" w:line="240" w:lineRule="auto"/>
      </w:pPr>
      <w:r>
        <w:continuationSeparator/>
      </w:r>
    </w:p>
  </w:footnote>
  <w:footnote w:type="continuationNotice" w:id="1">
    <w:p w14:paraId="20E113E7" w14:textId="77777777" w:rsidR="00FD4FF0" w:rsidRDefault="00FD4F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78C7" w14:textId="3D52A58C" w:rsidR="001363DE" w:rsidRDefault="001363DE">
    <w:pPr>
      <w:pStyle w:val="Header"/>
    </w:pPr>
    <w:r>
      <w:rPr>
        <w:noProof/>
      </w:rPr>
      <mc:AlternateContent>
        <mc:Choice Requires="wps">
          <w:drawing>
            <wp:anchor distT="45720" distB="45720" distL="114300" distR="114300" simplePos="0" relativeHeight="251658243" behindDoc="0" locked="0" layoutInCell="1" allowOverlap="1" wp14:anchorId="26A5D3C9" wp14:editId="55D6E3E8">
              <wp:simplePos x="0" y="0"/>
              <wp:positionH relativeFrom="page">
                <wp:align>center</wp:align>
              </wp:positionH>
              <wp:positionV relativeFrom="page">
                <wp:posOffset>222314</wp:posOffset>
              </wp:positionV>
              <wp:extent cx="6139180" cy="612775"/>
              <wp:effectExtent l="0" t="0" r="0" b="0"/>
              <wp:wrapSquare wrapText="bothSides"/>
              <wp:docPr id="38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612775"/>
                      </a:xfrm>
                      <a:prstGeom prst="rect">
                        <a:avLst/>
                      </a:prstGeom>
                      <a:noFill/>
                      <a:ln w="9525">
                        <a:noFill/>
                        <a:miter lim="800000"/>
                        <a:headEnd/>
                        <a:tailEnd/>
                      </a:ln>
                    </wps:spPr>
                    <wps:txbx>
                      <w:txbxContent>
                        <w:p w14:paraId="73CF3540" w14:textId="6876E0C6" w:rsidR="001363DE" w:rsidRPr="00457C79" w:rsidRDefault="009A781F" w:rsidP="001363DE">
                          <w:pPr>
                            <w:rPr>
                              <w:rFonts w:ascii="Open Sans" w:hAnsi="Open Sans" w:cs="Open Sans"/>
                              <w:color w:val="FFFFFF" w:themeColor="background1"/>
                              <w:sz w:val="28"/>
                              <w:szCs w:val="28"/>
                            </w:rPr>
                          </w:pPr>
                          <w:r>
                            <w:rPr>
                              <w:rFonts w:ascii="Open Sans" w:hAnsi="Open Sans" w:cs="Open Sans"/>
                              <w:color w:val="FFFFFF" w:themeColor="background1"/>
                              <w:sz w:val="28"/>
                              <w:szCs w:val="28"/>
                            </w:rPr>
                            <w:t xml:space="preserve">Data </w:t>
                          </w:r>
                          <w:r w:rsidR="000208D9">
                            <w:rPr>
                              <w:rFonts w:ascii="Open Sans" w:hAnsi="Open Sans" w:cs="Open Sans"/>
                              <w:color w:val="FFFFFF" w:themeColor="background1"/>
                              <w:sz w:val="28"/>
                              <w:szCs w:val="28"/>
                            </w:rPr>
                            <w:t>Protection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5D3C9" id="_x0000_t202" coordsize="21600,21600" o:spt="202" path="m,l,21600r21600,l21600,xe">
              <v:stroke joinstyle="miter"/>
              <v:path gradientshapeok="t" o:connecttype="rect"/>
            </v:shapetype>
            <v:shape id="Text Box 382" o:spid="_x0000_s1040" type="#_x0000_t202" style="position:absolute;margin-left:0;margin-top:17.5pt;width:483.4pt;height:48.25pt;z-index:251658243;visibility:visible;mso-wrap-style:square;mso-width-percent:0;mso-height-percent:200;mso-wrap-distance-left:9pt;mso-wrap-distance-top:3.6pt;mso-wrap-distance-right:9pt;mso-wrap-distance-bottom:3.6pt;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" filled="f" stroked="f">
              <v:textbox style="mso-fit-shape-to-text:t">
                <w:txbxContent>
                  <w:p w14:paraId="73CF3540" w14:textId="6876E0C6" w:rsidR="001363DE" w:rsidRPr="00457C79" w:rsidRDefault="009A781F" w:rsidP="001363DE">
                    <w:pPr>
                      <w:rPr>
                        <w:rFonts w:ascii="Open Sans" w:hAnsi="Open Sans" w:cs="Open Sans"/>
                        <w:color w:val="FFFFFF" w:themeColor="background1"/>
                        <w:sz w:val="28"/>
                        <w:szCs w:val="28"/>
                      </w:rPr>
                    </w:pPr>
                    <w:r>
                      <w:rPr>
                        <w:rFonts w:ascii="Open Sans" w:hAnsi="Open Sans" w:cs="Open Sans"/>
                        <w:color w:val="FFFFFF" w:themeColor="background1"/>
                        <w:sz w:val="28"/>
                        <w:szCs w:val="28"/>
                      </w:rPr>
                      <w:t xml:space="preserve">Data </w:t>
                    </w:r>
                    <w:r w:rsidR="000208D9">
                      <w:rPr>
                        <w:rFonts w:ascii="Open Sans" w:hAnsi="Open Sans" w:cs="Open Sans"/>
                        <w:color w:val="FFFFFF" w:themeColor="background1"/>
                        <w:sz w:val="28"/>
                        <w:szCs w:val="28"/>
                      </w:rPr>
                      <w:t>Protection Policy</w:t>
                    </w:r>
                  </w:p>
                </w:txbxContent>
              </v:textbox>
              <w10:wrap type="square" anchorx="page" anchory="page"/>
            </v:shape>
          </w:pict>
        </mc:Fallback>
      </mc:AlternateContent>
    </w:r>
    <w:r>
      <w:rPr>
        <w:noProof/>
      </w:rPr>
      <w:drawing>
        <wp:anchor distT="0" distB="0" distL="114300" distR="114300" simplePos="0" relativeHeight="251658242" behindDoc="1" locked="0" layoutInCell="1" allowOverlap="1" wp14:anchorId="28B047BF" wp14:editId="02873505">
          <wp:simplePos x="0" y="0"/>
          <wp:positionH relativeFrom="page">
            <wp:align>left</wp:align>
          </wp:positionH>
          <wp:positionV relativeFrom="page">
            <wp:posOffset>-1238</wp:posOffset>
          </wp:positionV>
          <wp:extent cx="7615370" cy="791455"/>
          <wp:effectExtent l="0" t="0" r="5080" b="8890"/>
          <wp:wrapNone/>
          <wp:docPr id="214" name="Picture 21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b="92646"/>
                  <a:stretch/>
                </pic:blipFill>
                <pic:spPr bwMode="auto">
                  <a:xfrm>
                    <a:off x="0" y="0"/>
                    <a:ext cx="7741428" cy="8045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132A" w14:textId="345C44CB" w:rsidR="00F31ACA" w:rsidRDefault="004D230F">
    <w:pPr>
      <w:pStyle w:val="Header"/>
    </w:pPr>
    <w:r>
      <w:rPr>
        <w:noProof/>
      </w:rPr>
      <w:drawing>
        <wp:anchor distT="0" distB="0" distL="114300" distR="114300" simplePos="0" relativeHeight="251658240" behindDoc="1" locked="0" layoutInCell="1" allowOverlap="1" wp14:anchorId="52C7EA73" wp14:editId="4D3D356D">
          <wp:simplePos x="0" y="0"/>
          <wp:positionH relativeFrom="page">
            <wp:align>right</wp:align>
          </wp:positionH>
          <wp:positionV relativeFrom="page">
            <wp:align>top</wp:align>
          </wp:positionV>
          <wp:extent cx="7550785" cy="10680700"/>
          <wp:effectExtent l="0" t="0" r="0" b="6350"/>
          <wp:wrapNone/>
          <wp:docPr id="216" name="Picture 21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0785" cy="10680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05pt;height:332.1pt" o:bullet="t">
        <v:imagedata r:id="rId1" o:title="TK_LOGO_POINTER_RGB_BULLET"/>
      </v:shape>
    </w:pict>
  </w:numPicBullet>
  <w:numPicBullet w:numPicBulletId="1">
    <w:pict>
      <v:shape id="_x0000_i1029" type="#_x0000_t75" style="width:209.05pt;height:332.1pt" o:bullet="t">
        <v:imagedata r:id="rId2"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7031E10"/>
    <w:multiLevelType w:val="multilevel"/>
    <w:tmpl w:val="489C03B0"/>
    <w:lvl w:ilvl="0">
      <w:start w:val="11"/>
      <w:numFmt w:val="decimal"/>
      <w:lvlText w:val="%1"/>
      <w:lvlJc w:val="left"/>
      <w:pPr>
        <w:ind w:left="468" w:hanging="468"/>
      </w:pPr>
      <w:rPr>
        <w:rFonts w:hint="default"/>
      </w:rPr>
    </w:lvl>
    <w:lvl w:ilvl="1">
      <w:start w:val="1"/>
      <w:numFmt w:val="bullet"/>
      <w:lvlText w:val=""/>
      <w:lvlJc w:val="left"/>
      <w:pPr>
        <w:ind w:left="890" w:hanging="360"/>
      </w:pPr>
      <w:rPr>
        <w:rFonts w:ascii="Symbol" w:hAnsi="Symbol" w:hint="default"/>
      </w:rPr>
    </w:lvl>
    <w:lvl w:ilvl="2">
      <w:start w:val="1"/>
      <w:numFmt w:val="bullet"/>
      <w:lvlText w:val=""/>
      <w:lvlJc w:val="left"/>
      <w:pPr>
        <w:ind w:left="890" w:hanging="360"/>
      </w:pPr>
      <w:rPr>
        <w:rFonts w:ascii="Symbol" w:hAnsi="Symbol"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163E7478"/>
    <w:multiLevelType w:val="hybridMultilevel"/>
    <w:tmpl w:val="2444A986"/>
    <w:lvl w:ilvl="0" w:tplc="FFFFFFFF">
      <w:start w:val="1"/>
      <w:numFmt w:val="decimal"/>
      <w:lvlText w:val="%1."/>
      <w:lvlJc w:val="left"/>
      <w:pPr>
        <w:ind w:left="828" w:hanging="360"/>
      </w:pPr>
      <w:rPr>
        <w:rFonts w:hint="default"/>
        <w:color w:val="auto"/>
      </w:rPr>
    </w:lvl>
    <w:lvl w:ilvl="1" w:tplc="FFFFFFFF">
      <w:start w:val="1"/>
      <w:numFmt w:val="lowerLetter"/>
      <w:lvlText w:val="%2."/>
      <w:lvlJc w:val="left"/>
      <w:pPr>
        <w:ind w:left="1548" w:hanging="360"/>
      </w:pPr>
    </w:lvl>
    <w:lvl w:ilvl="2" w:tplc="08090001">
      <w:start w:val="1"/>
      <w:numFmt w:val="bullet"/>
      <w:lvlText w:val=""/>
      <w:lvlJc w:val="left"/>
      <w:pPr>
        <w:ind w:left="890" w:hanging="360"/>
      </w:pPr>
      <w:rPr>
        <w:rFonts w:ascii="Symbol" w:hAnsi="Symbol" w:hint="default"/>
      </w:r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3" w15:restartNumberingAfterBreak="0">
    <w:nsid w:val="16ED32B0"/>
    <w:multiLevelType w:val="hybridMultilevel"/>
    <w:tmpl w:val="7444C524"/>
    <w:lvl w:ilvl="0" w:tplc="FFFFFFFF">
      <w:start w:val="1"/>
      <w:numFmt w:val="decimal"/>
      <w:lvlText w:val="%1."/>
      <w:lvlJc w:val="left"/>
      <w:pPr>
        <w:ind w:left="828" w:hanging="360"/>
      </w:pPr>
      <w:rPr>
        <w:rFonts w:hint="default"/>
        <w:color w:val="auto"/>
      </w:rPr>
    </w:lvl>
    <w:lvl w:ilvl="1" w:tplc="FFFFFFFF">
      <w:start w:val="1"/>
      <w:numFmt w:val="lowerLetter"/>
      <w:lvlText w:val="%2."/>
      <w:lvlJc w:val="left"/>
      <w:pPr>
        <w:ind w:left="1548" w:hanging="360"/>
      </w:pPr>
    </w:lvl>
    <w:lvl w:ilvl="2" w:tplc="08090001">
      <w:start w:val="1"/>
      <w:numFmt w:val="bullet"/>
      <w:lvlText w:val=""/>
      <w:lvlJc w:val="left"/>
      <w:pPr>
        <w:ind w:left="530" w:hanging="360"/>
      </w:pPr>
      <w:rPr>
        <w:rFonts w:ascii="Symbol" w:hAnsi="Symbol" w:hint="default"/>
      </w:r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4" w15:restartNumberingAfterBreak="0">
    <w:nsid w:val="1B647E3C"/>
    <w:multiLevelType w:val="hybridMultilevel"/>
    <w:tmpl w:val="A57AC552"/>
    <w:lvl w:ilvl="0" w:tplc="FFFFFFFF">
      <w:start w:val="1"/>
      <w:numFmt w:val="decimal"/>
      <w:lvlText w:val="%1."/>
      <w:lvlJc w:val="left"/>
      <w:pPr>
        <w:ind w:left="828" w:hanging="360"/>
      </w:pPr>
      <w:rPr>
        <w:rFonts w:hint="default"/>
        <w:color w:val="auto"/>
      </w:rPr>
    </w:lvl>
    <w:lvl w:ilvl="1" w:tplc="FFFFFFFF">
      <w:start w:val="1"/>
      <w:numFmt w:val="lowerLetter"/>
      <w:lvlText w:val="%2."/>
      <w:lvlJc w:val="left"/>
      <w:pPr>
        <w:ind w:left="1548" w:hanging="360"/>
      </w:pPr>
    </w:lvl>
    <w:lvl w:ilvl="2" w:tplc="08090001">
      <w:start w:val="1"/>
      <w:numFmt w:val="bullet"/>
      <w:lvlText w:val=""/>
      <w:lvlJc w:val="left"/>
      <w:pPr>
        <w:ind w:left="530" w:hanging="360"/>
      </w:pPr>
      <w:rPr>
        <w:rFonts w:ascii="Symbol" w:hAnsi="Symbol" w:hint="default"/>
      </w:r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5" w15:restartNumberingAfterBreak="0">
    <w:nsid w:val="21643E68"/>
    <w:multiLevelType w:val="hybridMultilevel"/>
    <w:tmpl w:val="7880434A"/>
    <w:lvl w:ilvl="0" w:tplc="FFFFFFFF">
      <w:start w:val="1"/>
      <w:numFmt w:val="decimal"/>
      <w:lvlText w:val="%1."/>
      <w:lvlJc w:val="left"/>
      <w:pPr>
        <w:ind w:left="828" w:hanging="360"/>
      </w:pPr>
      <w:rPr>
        <w:rFonts w:hint="default"/>
        <w:color w:val="auto"/>
      </w:rPr>
    </w:lvl>
    <w:lvl w:ilvl="1" w:tplc="FFFFFFFF">
      <w:start w:val="1"/>
      <w:numFmt w:val="lowerLetter"/>
      <w:lvlText w:val="%2."/>
      <w:lvlJc w:val="left"/>
      <w:pPr>
        <w:ind w:left="1548" w:hanging="360"/>
      </w:pPr>
    </w:lvl>
    <w:lvl w:ilvl="2" w:tplc="08090001">
      <w:start w:val="1"/>
      <w:numFmt w:val="bullet"/>
      <w:lvlText w:val=""/>
      <w:lvlJc w:val="left"/>
      <w:pPr>
        <w:ind w:left="890" w:hanging="360"/>
      </w:pPr>
      <w:rPr>
        <w:rFonts w:ascii="Symbol" w:hAnsi="Symbol" w:hint="default"/>
      </w:r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6"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E2A"/>
    <w:multiLevelType w:val="hybridMultilevel"/>
    <w:tmpl w:val="841816DA"/>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 w15:restartNumberingAfterBreak="0">
    <w:nsid w:val="27D71A34"/>
    <w:multiLevelType w:val="hybridMultilevel"/>
    <w:tmpl w:val="22825A44"/>
    <w:lvl w:ilvl="0" w:tplc="FFFFFFFF">
      <w:start w:val="1"/>
      <w:numFmt w:val="decimal"/>
      <w:lvlText w:val="%1."/>
      <w:lvlJc w:val="left"/>
      <w:pPr>
        <w:ind w:left="828" w:hanging="360"/>
      </w:pPr>
      <w:rPr>
        <w:rFonts w:hint="default"/>
        <w:color w:val="auto"/>
      </w:rPr>
    </w:lvl>
    <w:lvl w:ilvl="1" w:tplc="FFFFFFFF">
      <w:start w:val="1"/>
      <w:numFmt w:val="lowerLetter"/>
      <w:lvlText w:val="%2."/>
      <w:lvlJc w:val="left"/>
      <w:pPr>
        <w:ind w:left="1548" w:hanging="360"/>
      </w:pPr>
    </w:lvl>
    <w:lvl w:ilvl="2" w:tplc="08090001">
      <w:start w:val="1"/>
      <w:numFmt w:val="bullet"/>
      <w:lvlText w:val=""/>
      <w:lvlJc w:val="left"/>
      <w:pPr>
        <w:ind w:left="890" w:hanging="360"/>
      </w:pPr>
      <w:rPr>
        <w:rFonts w:ascii="Symbol" w:hAnsi="Symbol" w:hint="default"/>
      </w:r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9" w15:restartNumberingAfterBreak="0">
    <w:nsid w:val="2CDE7C2D"/>
    <w:multiLevelType w:val="hybridMultilevel"/>
    <w:tmpl w:val="37F659C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E537328"/>
    <w:multiLevelType w:val="multilevel"/>
    <w:tmpl w:val="1180A6E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D158FE"/>
    <w:multiLevelType w:val="hybridMultilevel"/>
    <w:tmpl w:val="BFEE8588"/>
    <w:lvl w:ilvl="0" w:tplc="FFFFFFFF">
      <w:start w:val="1"/>
      <w:numFmt w:val="decimal"/>
      <w:lvlText w:val="%1."/>
      <w:lvlJc w:val="left"/>
      <w:pPr>
        <w:ind w:left="828" w:hanging="360"/>
      </w:pPr>
      <w:rPr>
        <w:rFonts w:hint="default"/>
        <w:color w:val="auto"/>
      </w:rPr>
    </w:lvl>
    <w:lvl w:ilvl="1" w:tplc="FFFFFFFF">
      <w:start w:val="1"/>
      <w:numFmt w:val="lowerLetter"/>
      <w:lvlText w:val="%2."/>
      <w:lvlJc w:val="left"/>
      <w:pPr>
        <w:ind w:left="1548" w:hanging="360"/>
      </w:pPr>
    </w:lvl>
    <w:lvl w:ilvl="2" w:tplc="08090001">
      <w:start w:val="1"/>
      <w:numFmt w:val="bullet"/>
      <w:lvlText w:val=""/>
      <w:lvlJc w:val="left"/>
      <w:pPr>
        <w:ind w:left="890" w:hanging="360"/>
      </w:pPr>
      <w:rPr>
        <w:rFonts w:ascii="Symbol" w:hAnsi="Symbol" w:hint="default"/>
      </w:r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12" w15:restartNumberingAfterBreak="0">
    <w:nsid w:val="3BDC191F"/>
    <w:multiLevelType w:val="hybridMultilevel"/>
    <w:tmpl w:val="9BDE13D8"/>
    <w:lvl w:ilvl="0" w:tplc="FFFFFFFF">
      <w:start w:val="1"/>
      <w:numFmt w:val="decimal"/>
      <w:lvlText w:val="%1."/>
      <w:lvlJc w:val="left"/>
      <w:pPr>
        <w:ind w:left="828" w:hanging="360"/>
      </w:pPr>
      <w:rPr>
        <w:rFonts w:hint="default"/>
        <w:color w:val="auto"/>
      </w:rPr>
    </w:lvl>
    <w:lvl w:ilvl="1" w:tplc="FFFFFFFF">
      <w:start w:val="1"/>
      <w:numFmt w:val="lowerLetter"/>
      <w:lvlText w:val="%2."/>
      <w:lvlJc w:val="left"/>
      <w:pPr>
        <w:ind w:left="1548" w:hanging="360"/>
      </w:pPr>
    </w:lvl>
    <w:lvl w:ilvl="2" w:tplc="08090001">
      <w:start w:val="1"/>
      <w:numFmt w:val="bullet"/>
      <w:lvlText w:val=""/>
      <w:lvlJc w:val="left"/>
      <w:pPr>
        <w:ind w:left="890" w:hanging="360"/>
      </w:pPr>
      <w:rPr>
        <w:rFonts w:ascii="Symbol" w:hAnsi="Symbol" w:hint="default"/>
      </w:r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13" w15:restartNumberingAfterBreak="0">
    <w:nsid w:val="3CEF653D"/>
    <w:multiLevelType w:val="hybridMultilevel"/>
    <w:tmpl w:val="5DF866F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3F2E1AF8"/>
    <w:multiLevelType w:val="hybridMultilevel"/>
    <w:tmpl w:val="ED1851C8"/>
    <w:lvl w:ilvl="0" w:tplc="FB9670CC">
      <w:start w:val="1"/>
      <w:numFmt w:val="bullet"/>
      <w:lvlText w:val=""/>
      <w:lvlPicBulletId w:val="1"/>
      <w:lvlJc w:val="left"/>
      <w:pPr>
        <w:ind w:left="340" w:hanging="17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1F80425"/>
    <w:multiLevelType w:val="hybridMultilevel"/>
    <w:tmpl w:val="BCEE9506"/>
    <w:lvl w:ilvl="0" w:tplc="905A4C80">
      <w:start w:val="1"/>
      <w:numFmt w:val="decimal"/>
      <w:lvlText w:val="%1."/>
      <w:lvlJc w:val="left"/>
      <w:pPr>
        <w:ind w:left="828" w:hanging="360"/>
      </w:pPr>
      <w:rPr>
        <w:rFonts w:hint="default"/>
        <w:color w:val="auto"/>
      </w:rPr>
    </w:lvl>
    <w:lvl w:ilvl="1" w:tplc="08090019">
      <w:start w:val="1"/>
      <w:numFmt w:val="lowerLetter"/>
      <w:lvlText w:val="%2."/>
      <w:lvlJc w:val="left"/>
      <w:pPr>
        <w:ind w:left="1548" w:hanging="360"/>
      </w:pPr>
    </w:lvl>
    <w:lvl w:ilvl="2" w:tplc="0809001B">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6" w15:restartNumberingAfterBreak="0">
    <w:nsid w:val="454228D4"/>
    <w:multiLevelType w:val="hybridMultilevel"/>
    <w:tmpl w:val="EF3A1F5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7" w15:restartNumberingAfterBreak="0">
    <w:nsid w:val="46A55FBD"/>
    <w:multiLevelType w:val="multilevel"/>
    <w:tmpl w:val="2DB8557E"/>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E26085"/>
    <w:multiLevelType w:val="multilevel"/>
    <w:tmpl w:val="1666C274"/>
    <w:lvl w:ilvl="0">
      <w:start w:val="11"/>
      <w:numFmt w:val="decimal"/>
      <w:lvlText w:val="%1"/>
      <w:lvlJc w:val="left"/>
      <w:pPr>
        <w:ind w:left="468" w:hanging="468"/>
      </w:pPr>
      <w:rPr>
        <w:rFonts w:hint="default"/>
      </w:rPr>
    </w:lvl>
    <w:lvl w:ilvl="1">
      <w:start w:val="1"/>
      <w:numFmt w:val="bullet"/>
      <w:lvlText w:val=""/>
      <w:lvlJc w:val="left"/>
      <w:pPr>
        <w:ind w:left="890" w:hanging="360"/>
      </w:pPr>
      <w:rPr>
        <w:rFonts w:ascii="Symbol" w:hAnsi="Symbol"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50A877FE"/>
    <w:multiLevelType w:val="hybridMultilevel"/>
    <w:tmpl w:val="A094DF7A"/>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51196578"/>
    <w:multiLevelType w:val="hybridMultilevel"/>
    <w:tmpl w:val="D756B5C0"/>
    <w:lvl w:ilvl="0" w:tplc="FFFFFFFF">
      <w:start w:val="1"/>
      <w:numFmt w:val="decimal"/>
      <w:lvlText w:val="%1."/>
      <w:lvlJc w:val="left"/>
      <w:pPr>
        <w:ind w:left="828" w:hanging="360"/>
      </w:pPr>
      <w:rPr>
        <w:rFonts w:hint="default"/>
        <w:color w:val="auto"/>
      </w:rPr>
    </w:lvl>
    <w:lvl w:ilvl="1" w:tplc="FFFFFFFF">
      <w:start w:val="1"/>
      <w:numFmt w:val="lowerLetter"/>
      <w:lvlText w:val="%2."/>
      <w:lvlJc w:val="left"/>
      <w:pPr>
        <w:ind w:left="1548" w:hanging="360"/>
      </w:pPr>
    </w:lvl>
    <w:lvl w:ilvl="2" w:tplc="08090001">
      <w:start w:val="1"/>
      <w:numFmt w:val="bullet"/>
      <w:lvlText w:val=""/>
      <w:lvlJc w:val="left"/>
      <w:pPr>
        <w:ind w:left="890" w:hanging="360"/>
      </w:pPr>
      <w:rPr>
        <w:rFonts w:ascii="Symbol" w:hAnsi="Symbol" w:hint="default"/>
      </w:r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21" w15:restartNumberingAfterBreak="0">
    <w:nsid w:val="5571256B"/>
    <w:multiLevelType w:val="multilevel"/>
    <w:tmpl w:val="489C03B0"/>
    <w:lvl w:ilvl="0">
      <w:start w:val="11"/>
      <w:numFmt w:val="decimal"/>
      <w:lvlText w:val="%1"/>
      <w:lvlJc w:val="left"/>
      <w:pPr>
        <w:ind w:left="468" w:hanging="468"/>
      </w:pPr>
      <w:rPr>
        <w:rFonts w:hint="default"/>
      </w:rPr>
    </w:lvl>
    <w:lvl w:ilvl="1">
      <w:start w:val="1"/>
      <w:numFmt w:val="bullet"/>
      <w:lvlText w:val=""/>
      <w:lvlJc w:val="left"/>
      <w:pPr>
        <w:ind w:left="890" w:hanging="360"/>
      </w:pPr>
      <w:rPr>
        <w:rFonts w:ascii="Symbol" w:hAnsi="Symbol" w:hint="default"/>
      </w:rPr>
    </w:lvl>
    <w:lvl w:ilvl="2">
      <w:start w:val="1"/>
      <w:numFmt w:val="bullet"/>
      <w:lvlText w:val=""/>
      <w:lvlJc w:val="left"/>
      <w:pPr>
        <w:ind w:left="890" w:hanging="360"/>
      </w:pPr>
      <w:rPr>
        <w:rFonts w:ascii="Symbol" w:hAnsi="Symbol"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5A622E92"/>
    <w:multiLevelType w:val="hybridMultilevel"/>
    <w:tmpl w:val="A948E324"/>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3" w15:restartNumberingAfterBreak="0">
    <w:nsid w:val="5D5670DA"/>
    <w:multiLevelType w:val="hybridMultilevel"/>
    <w:tmpl w:val="2B2209CE"/>
    <w:lvl w:ilvl="0" w:tplc="FFFFFFFF">
      <w:start w:val="1"/>
      <w:numFmt w:val="decimal"/>
      <w:lvlText w:val="%1."/>
      <w:lvlJc w:val="left"/>
      <w:pPr>
        <w:ind w:left="828" w:hanging="360"/>
      </w:pPr>
      <w:rPr>
        <w:rFonts w:hint="default"/>
        <w:color w:val="auto"/>
      </w:rPr>
    </w:lvl>
    <w:lvl w:ilvl="1" w:tplc="FFFFFFFF">
      <w:start w:val="1"/>
      <w:numFmt w:val="lowerLetter"/>
      <w:lvlText w:val="%2."/>
      <w:lvlJc w:val="left"/>
      <w:pPr>
        <w:ind w:left="1548" w:hanging="360"/>
      </w:pPr>
    </w:lvl>
    <w:lvl w:ilvl="2" w:tplc="08090001">
      <w:start w:val="1"/>
      <w:numFmt w:val="bullet"/>
      <w:lvlText w:val=""/>
      <w:lvlJc w:val="left"/>
      <w:pPr>
        <w:ind w:left="890" w:hanging="360"/>
      </w:pPr>
      <w:rPr>
        <w:rFonts w:ascii="Symbol" w:hAnsi="Symbol" w:hint="default"/>
      </w:r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24" w15:restartNumberingAfterBreak="0">
    <w:nsid w:val="60CB04D9"/>
    <w:multiLevelType w:val="hybridMultilevel"/>
    <w:tmpl w:val="7AC8EAAE"/>
    <w:lvl w:ilvl="0" w:tplc="FFFFFFFF">
      <w:start w:val="1"/>
      <w:numFmt w:val="decimal"/>
      <w:lvlText w:val="%1."/>
      <w:lvlJc w:val="left"/>
      <w:pPr>
        <w:ind w:left="828" w:hanging="360"/>
      </w:pPr>
      <w:rPr>
        <w:rFonts w:hint="default"/>
        <w:color w:val="auto"/>
      </w:rPr>
    </w:lvl>
    <w:lvl w:ilvl="1" w:tplc="FFFFFFFF">
      <w:start w:val="1"/>
      <w:numFmt w:val="lowerLetter"/>
      <w:lvlText w:val="%2."/>
      <w:lvlJc w:val="left"/>
      <w:pPr>
        <w:ind w:left="1548" w:hanging="360"/>
      </w:pPr>
    </w:lvl>
    <w:lvl w:ilvl="2" w:tplc="08090001">
      <w:start w:val="1"/>
      <w:numFmt w:val="bullet"/>
      <w:lvlText w:val=""/>
      <w:lvlJc w:val="left"/>
      <w:pPr>
        <w:ind w:left="530" w:hanging="360"/>
      </w:pPr>
      <w:rPr>
        <w:rFonts w:ascii="Symbol" w:hAnsi="Symbol" w:hint="default"/>
      </w:r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25" w15:restartNumberingAfterBreak="0">
    <w:nsid w:val="6197267A"/>
    <w:multiLevelType w:val="hybridMultilevel"/>
    <w:tmpl w:val="C1FC78F2"/>
    <w:lvl w:ilvl="0" w:tplc="FB9670CC">
      <w:start w:val="1"/>
      <w:numFmt w:val="bullet"/>
      <w:lvlText w:val=""/>
      <w:lvlPicBulletId w:val="1"/>
      <w:lvlJc w:val="left"/>
      <w:pPr>
        <w:ind w:left="907" w:hanging="170"/>
      </w:pPr>
      <w:rPr>
        <w:rFonts w:ascii="Symbol" w:hAnsi="Symbol" w:hint="default"/>
        <w:color w:val="auto"/>
      </w:rPr>
    </w:lvl>
    <w:lvl w:ilvl="1" w:tplc="FFFFFFFF" w:tentative="1">
      <w:start w:val="1"/>
      <w:numFmt w:val="bullet"/>
      <w:lvlText w:val="o"/>
      <w:lvlJc w:val="left"/>
      <w:pPr>
        <w:ind w:left="2177" w:hanging="360"/>
      </w:pPr>
      <w:rPr>
        <w:rFonts w:ascii="Courier New" w:hAnsi="Courier New" w:cs="Courier New" w:hint="default"/>
      </w:rPr>
    </w:lvl>
    <w:lvl w:ilvl="2" w:tplc="FFFFFFFF" w:tentative="1">
      <w:start w:val="1"/>
      <w:numFmt w:val="bullet"/>
      <w:lvlText w:val=""/>
      <w:lvlJc w:val="left"/>
      <w:pPr>
        <w:ind w:left="2897" w:hanging="360"/>
      </w:pPr>
      <w:rPr>
        <w:rFonts w:ascii="Wingdings" w:hAnsi="Wingdings"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26" w15:restartNumberingAfterBreak="0">
    <w:nsid w:val="74CE45C7"/>
    <w:multiLevelType w:val="multilevel"/>
    <w:tmpl w:val="BA1449B2"/>
    <w:lvl w:ilvl="0">
      <w:start w:val="1"/>
      <w:numFmt w:val="bullet"/>
      <w:lvlText w:val=""/>
      <w:lvlJc w:val="left"/>
      <w:pPr>
        <w:ind w:left="468" w:hanging="468"/>
      </w:pPr>
      <w:rPr>
        <w:rFonts w:ascii="Symbol" w:hAnsi="Symbol" w:hint="default"/>
      </w:rPr>
    </w:lvl>
    <w:lvl w:ilvl="1">
      <w:start w:val="1"/>
      <w:numFmt w:val="bullet"/>
      <w:lvlText w:val=""/>
      <w:lvlJc w:val="left"/>
      <w:pPr>
        <w:ind w:left="890" w:hanging="360"/>
      </w:pPr>
      <w:rPr>
        <w:rFonts w:ascii="Symbol" w:hAnsi="Symbol" w:hint="default"/>
      </w:rPr>
    </w:lvl>
    <w:lvl w:ilvl="2">
      <w:start w:val="1"/>
      <w:numFmt w:val="bullet"/>
      <w:lvlText w:val=""/>
      <w:lvlJc w:val="left"/>
      <w:pPr>
        <w:ind w:left="890" w:hanging="360"/>
      </w:pPr>
      <w:rPr>
        <w:rFonts w:ascii="Symbol" w:hAnsi="Symbol"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75CE23CA"/>
    <w:multiLevelType w:val="hybridMultilevel"/>
    <w:tmpl w:val="5E507FD6"/>
    <w:lvl w:ilvl="0" w:tplc="FFFFFFFF">
      <w:start w:val="1"/>
      <w:numFmt w:val="decimal"/>
      <w:lvlText w:val="%1."/>
      <w:lvlJc w:val="left"/>
      <w:pPr>
        <w:ind w:left="828" w:hanging="360"/>
      </w:pPr>
      <w:rPr>
        <w:rFonts w:hint="default"/>
        <w:color w:val="auto"/>
      </w:rPr>
    </w:lvl>
    <w:lvl w:ilvl="1" w:tplc="FFFFFFFF">
      <w:start w:val="1"/>
      <w:numFmt w:val="lowerLetter"/>
      <w:lvlText w:val="%2."/>
      <w:lvlJc w:val="left"/>
      <w:pPr>
        <w:ind w:left="1548" w:hanging="360"/>
      </w:pPr>
    </w:lvl>
    <w:lvl w:ilvl="2" w:tplc="08090001">
      <w:start w:val="1"/>
      <w:numFmt w:val="bullet"/>
      <w:lvlText w:val=""/>
      <w:lvlJc w:val="left"/>
      <w:pPr>
        <w:ind w:left="530" w:hanging="360"/>
      </w:pPr>
      <w:rPr>
        <w:rFonts w:ascii="Symbol" w:hAnsi="Symbol" w:hint="default"/>
      </w:r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28" w15:restartNumberingAfterBreak="0">
    <w:nsid w:val="76100A29"/>
    <w:multiLevelType w:val="hybridMultilevel"/>
    <w:tmpl w:val="6128AC02"/>
    <w:lvl w:ilvl="0" w:tplc="FB9670CC">
      <w:start w:val="1"/>
      <w:numFmt w:val="bullet"/>
      <w:lvlText w:val=""/>
      <w:lvlPicBulletId w:val="1"/>
      <w:lvlJc w:val="left"/>
      <w:pPr>
        <w:ind w:left="1800" w:hanging="360"/>
      </w:pPr>
      <w:rPr>
        <w:rFonts w:ascii="Symbol" w:hAnsi="Symbol" w:hint="default"/>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79B271F6"/>
    <w:multiLevelType w:val="hybridMultilevel"/>
    <w:tmpl w:val="08E6B570"/>
    <w:lvl w:ilvl="0" w:tplc="FFFFFFFF">
      <w:start w:val="1"/>
      <w:numFmt w:val="decimal"/>
      <w:lvlText w:val="%1."/>
      <w:lvlJc w:val="left"/>
      <w:pPr>
        <w:ind w:left="828" w:hanging="360"/>
      </w:pPr>
      <w:rPr>
        <w:rFonts w:hint="default"/>
        <w:color w:val="auto"/>
      </w:rPr>
    </w:lvl>
    <w:lvl w:ilvl="1" w:tplc="FFFFFFFF">
      <w:start w:val="1"/>
      <w:numFmt w:val="lowerLetter"/>
      <w:lvlText w:val="%2."/>
      <w:lvlJc w:val="left"/>
      <w:pPr>
        <w:ind w:left="1548" w:hanging="360"/>
      </w:pPr>
    </w:lvl>
    <w:lvl w:ilvl="2" w:tplc="08090001">
      <w:start w:val="1"/>
      <w:numFmt w:val="bullet"/>
      <w:lvlText w:val=""/>
      <w:lvlJc w:val="left"/>
      <w:pPr>
        <w:ind w:left="530" w:hanging="360"/>
      </w:pPr>
      <w:rPr>
        <w:rFonts w:ascii="Symbol" w:hAnsi="Symbol" w:hint="default"/>
      </w:r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30"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7D9A557E"/>
    <w:multiLevelType w:val="hybridMultilevel"/>
    <w:tmpl w:val="D29894E2"/>
    <w:lvl w:ilvl="0" w:tplc="FFFFFFFF">
      <w:start w:val="1"/>
      <w:numFmt w:val="decimal"/>
      <w:lvlText w:val="%1."/>
      <w:lvlJc w:val="left"/>
      <w:pPr>
        <w:ind w:left="828" w:hanging="360"/>
      </w:pPr>
      <w:rPr>
        <w:rFonts w:hint="default"/>
        <w:color w:val="auto"/>
      </w:rPr>
    </w:lvl>
    <w:lvl w:ilvl="1" w:tplc="FFFFFFFF">
      <w:start w:val="1"/>
      <w:numFmt w:val="lowerLetter"/>
      <w:lvlText w:val="%2."/>
      <w:lvlJc w:val="left"/>
      <w:pPr>
        <w:ind w:left="1548" w:hanging="360"/>
      </w:pPr>
    </w:lvl>
    <w:lvl w:ilvl="2" w:tplc="08090001">
      <w:start w:val="1"/>
      <w:numFmt w:val="bullet"/>
      <w:lvlText w:val=""/>
      <w:lvlJc w:val="left"/>
      <w:pPr>
        <w:ind w:left="890" w:hanging="360"/>
      </w:pPr>
      <w:rPr>
        <w:rFonts w:ascii="Symbol" w:hAnsi="Symbol" w:hint="default"/>
      </w:r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num w:numId="1" w16cid:durableId="1328554232">
    <w:abstractNumId w:val="6"/>
  </w:num>
  <w:num w:numId="2" w16cid:durableId="518543778">
    <w:abstractNumId w:val="30"/>
  </w:num>
  <w:num w:numId="3" w16cid:durableId="1554850851">
    <w:abstractNumId w:val="0"/>
  </w:num>
  <w:num w:numId="4" w16cid:durableId="2014145326">
    <w:abstractNumId w:val="10"/>
  </w:num>
  <w:num w:numId="5" w16cid:durableId="508451702">
    <w:abstractNumId w:val="17"/>
  </w:num>
  <w:num w:numId="6" w16cid:durableId="446968570">
    <w:abstractNumId w:val="19"/>
  </w:num>
  <w:num w:numId="7" w16cid:durableId="1097600949">
    <w:abstractNumId w:val="22"/>
  </w:num>
  <w:num w:numId="8" w16cid:durableId="1537348757">
    <w:abstractNumId w:val="13"/>
  </w:num>
  <w:num w:numId="9" w16cid:durableId="902719614">
    <w:abstractNumId w:val="1"/>
  </w:num>
  <w:num w:numId="10" w16cid:durableId="403651531">
    <w:abstractNumId w:val="18"/>
  </w:num>
  <w:num w:numId="11" w16cid:durableId="978461635">
    <w:abstractNumId w:val="21"/>
  </w:num>
  <w:num w:numId="12" w16cid:durableId="1596085088">
    <w:abstractNumId w:val="7"/>
  </w:num>
  <w:num w:numId="13" w16cid:durableId="376467879">
    <w:abstractNumId w:val="26"/>
  </w:num>
  <w:num w:numId="14" w16cid:durableId="1015301700">
    <w:abstractNumId w:val="15"/>
  </w:num>
  <w:num w:numId="15" w16cid:durableId="1329601246">
    <w:abstractNumId w:val="14"/>
  </w:num>
  <w:num w:numId="16" w16cid:durableId="407389076">
    <w:abstractNumId w:val="4"/>
  </w:num>
  <w:num w:numId="17" w16cid:durableId="942803465">
    <w:abstractNumId w:val="24"/>
  </w:num>
  <w:num w:numId="18" w16cid:durableId="863446835">
    <w:abstractNumId w:val="29"/>
  </w:num>
  <w:num w:numId="19" w16cid:durableId="916743866">
    <w:abstractNumId w:val="3"/>
  </w:num>
  <w:num w:numId="20" w16cid:durableId="652636098">
    <w:abstractNumId w:val="27"/>
  </w:num>
  <w:num w:numId="21" w16cid:durableId="2146004483">
    <w:abstractNumId w:val="16"/>
  </w:num>
  <w:num w:numId="22" w16cid:durableId="1239513507">
    <w:abstractNumId w:val="9"/>
  </w:num>
  <w:num w:numId="23" w16cid:durableId="1341009478">
    <w:abstractNumId w:val="25"/>
  </w:num>
  <w:num w:numId="24" w16cid:durableId="92214293">
    <w:abstractNumId w:val="28"/>
  </w:num>
  <w:num w:numId="25" w16cid:durableId="627277539">
    <w:abstractNumId w:val="23"/>
  </w:num>
  <w:num w:numId="26" w16cid:durableId="1837261790">
    <w:abstractNumId w:val="8"/>
  </w:num>
  <w:num w:numId="27" w16cid:durableId="1743792427">
    <w:abstractNumId w:val="2"/>
  </w:num>
  <w:num w:numId="28" w16cid:durableId="1142430710">
    <w:abstractNumId w:val="11"/>
  </w:num>
  <w:num w:numId="29" w16cid:durableId="2050837251">
    <w:abstractNumId w:val="20"/>
  </w:num>
  <w:num w:numId="30" w16cid:durableId="229578462">
    <w:abstractNumId w:val="31"/>
  </w:num>
  <w:num w:numId="31" w16cid:durableId="1688944892">
    <w:abstractNumId w:val="12"/>
  </w:num>
  <w:num w:numId="32" w16cid:durableId="1636980986">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89"/>
    <w:rsid w:val="00007D64"/>
    <w:rsid w:val="00013116"/>
    <w:rsid w:val="000141C7"/>
    <w:rsid w:val="000142D5"/>
    <w:rsid w:val="00017F15"/>
    <w:rsid w:val="000208D9"/>
    <w:rsid w:val="00030411"/>
    <w:rsid w:val="00041B92"/>
    <w:rsid w:val="00052CDF"/>
    <w:rsid w:val="000621A8"/>
    <w:rsid w:val="00081A16"/>
    <w:rsid w:val="000B70A9"/>
    <w:rsid w:val="000E7078"/>
    <w:rsid w:val="00101E00"/>
    <w:rsid w:val="0011276A"/>
    <w:rsid w:val="00115999"/>
    <w:rsid w:val="001305E4"/>
    <w:rsid w:val="001363DE"/>
    <w:rsid w:val="00151A81"/>
    <w:rsid w:val="001824B1"/>
    <w:rsid w:val="0019725E"/>
    <w:rsid w:val="00197472"/>
    <w:rsid w:val="001C341C"/>
    <w:rsid w:val="001C557A"/>
    <w:rsid w:val="001D0B40"/>
    <w:rsid w:val="0022247A"/>
    <w:rsid w:val="00224C09"/>
    <w:rsid w:val="00231B9F"/>
    <w:rsid w:val="002325A7"/>
    <w:rsid w:val="00254827"/>
    <w:rsid w:val="00265F9C"/>
    <w:rsid w:val="002676D3"/>
    <w:rsid w:val="00274379"/>
    <w:rsid w:val="00274A7E"/>
    <w:rsid w:val="002B33E7"/>
    <w:rsid w:val="002B39E9"/>
    <w:rsid w:val="002C2BB8"/>
    <w:rsid w:val="002C6B2D"/>
    <w:rsid w:val="002C7A70"/>
    <w:rsid w:val="002D444B"/>
    <w:rsid w:val="002D630E"/>
    <w:rsid w:val="002E4737"/>
    <w:rsid w:val="002E7A07"/>
    <w:rsid w:val="002F4911"/>
    <w:rsid w:val="00322D30"/>
    <w:rsid w:val="00326702"/>
    <w:rsid w:val="00331E21"/>
    <w:rsid w:val="00345B1D"/>
    <w:rsid w:val="00364C57"/>
    <w:rsid w:val="0038711A"/>
    <w:rsid w:val="00387196"/>
    <w:rsid w:val="003A1019"/>
    <w:rsid w:val="003C6786"/>
    <w:rsid w:val="003C70BC"/>
    <w:rsid w:val="003C7CD7"/>
    <w:rsid w:val="003F0655"/>
    <w:rsid w:val="003F38F8"/>
    <w:rsid w:val="004056C1"/>
    <w:rsid w:val="004154A1"/>
    <w:rsid w:val="00423BD8"/>
    <w:rsid w:val="004604AF"/>
    <w:rsid w:val="004740E7"/>
    <w:rsid w:val="0048390C"/>
    <w:rsid w:val="004B4DB3"/>
    <w:rsid w:val="004B6C4A"/>
    <w:rsid w:val="004D095F"/>
    <w:rsid w:val="004D230F"/>
    <w:rsid w:val="004D4CF5"/>
    <w:rsid w:val="004F5393"/>
    <w:rsid w:val="00502D56"/>
    <w:rsid w:val="005043A5"/>
    <w:rsid w:val="00514A70"/>
    <w:rsid w:val="00530F7B"/>
    <w:rsid w:val="00545358"/>
    <w:rsid w:val="00553BD6"/>
    <w:rsid w:val="00565A6C"/>
    <w:rsid w:val="005957A5"/>
    <w:rsid w:val="005A00D2"/>
    <w:rsid w:val="005A3AC1"/>
    <w:rsid w:val="005B369D"/>
    <w:rsid w:val="005D2A7F"/>
    <w:rsid w:val="005D509B"/>
    <w:rsid w:val="005F7036"/>
    <w:rsid w:val="00602364"/>
    <w:rsid w:val="00605935"/>
    <w:rsid w:val="00607B63"/>
    <w:rsid w:val="0066721E"/>
    <w:rsid w:val="006854F2"/>
    <w:rsid w:val="00700CF9"/>
    <w:rsid w:val="00704426"/>
    <w:rsid w:val="0071109F"/>
    <w:rsid w:val="00714E29"/>
    <w:rsid w:val="00725BC0"/>
    <w:rsid w:val="00742DAD"/>
    <w:rsid w:val="00744720"/>
    <w:rsid w:val="00760AEF"/>
    <w:rsid w:val="00777B96"/>
    <w:rsid w:val="00785C20"/>
    <w:rsid w:val="00795350"/>
    <w:rsid w:val="007C6C85"/>
    <w:rsid w:val="007D2E9C"/>
    <w:rsid w:val="007E6FE2"/>
    <w:rsid w:val="007F7339"/>
    <w:rsid w:val="00813DCB"/>
    <w:rsid w:val="00877530"/>
    <w:rsid w:val="00883E16"/>
    <w:rsid w:val="008A74CF"/>
    <w:rsid w:val="008C2A99"/>
    <w:rsid w:val="008D3A61"/>
    <w:rsid w:val="008F151A"/>
    <w:rsid w:val="008F19FD"/>
    <w:rsid w:val="008F6E50"/>
    <w:rsid w:val="0092049C"/>
    <w:rsid w:val="009341D4"/>
    <w:rsid w:val="009346D4"/>
    <w:rsid w:val="00934790"/>
    <w:rsid w:val="0094300B"/>
    <w:rsid w:val="0099314E"/>
    <w:rsid w:val="0099675B"/>
    <w:rsid w:val="009A0B73"/>
    <w:rsid w:val="009A2236"/>
    <w:rsid w:val="009A781F"/>
    <w:rsid w:val="009B7AE9"/>
    <w:rsid w:val="009D236F"/>
    <w:rsid w:val="009F0D6E"/>
    <w:rsid w:val="00A20026"/>
    <w:rsid w:val="00A2338C"/>
    <w:rsid w:val="00A4137F"/>
    <w:rsid w:val="00A47ACF"/>
    <w:rsid w:val="00A83C68"/>
    <w:rsid w:val="00AB38A3"/>
    <w:rsid w:val="00AE1AA8"/>
    <w:rsid w:val="00AE3151"/>
    <w:rsid w:val="00AE6FAF"/>
    <w:rsid w:val="00AF5BC5"/>
    <w:rsid w:val="00B029D8"/>
    <w:rsid w:val="00B11E25"/>
    <w:rsid w:val="00B223DA"/>
    <w:rsid w:val="00B53784"/>
    <w:rsid w:val="00B84049"/>
    <w:rsid w:val="00B84136"/>
    <w:rsid w:val="00B959F3"/>
    <w:rsid w:val="00BC5703"/>
    <w:rsid w:val="00BE1BCE"/>
    <w:rsid w:val="00C27F5B"/>
    <w:rsid w:val="00C67E89"/>
    <w:rsid w:val="00C72EC0"/>
    <w:rsid w:val="00C91D2D"/>
    <w:rsid w:val="00C977C8"/>
    <w:rsid w:val="00D0230B"/>
    <w:rsid w:val="00D1023B"/>
    <w:rsid w:val="00D24EA9"/>
    <w:rsid w:val="00D310A7"/>
    <w:rsid w:val="00D853E9"/>
    <w:rsid w:val="00D927AE"/>
    <w:rsid w:val="00D96C7D"/>
    <w:rsid w:val="00DA4977"/>
    <w:rsid w:val="00DB3BDB"/>
    <w:rsid w:val="00DE24DA"/>
    <w:rsid w:val="00DE282A"/>
    <w:rsid w:val="00DE6BEB"/>
    <w:rsid w:val="00DF0BE7"/>
    <w:rsid w:val="00E16D41"/>
    <w:rsid w:val="00E23E20"/>
    <w:rsid w:val="00E36D7C"/>
    <w:rsid w:val="00E37D0D"/>
    <w:rsid w:val="00E41FC7"/>
    <w:rsid w:val="00E4608C"/>
    <w:rsid w:val="00ED36CF"/>
    <w:rsid w:val="00ED3F68"/>
    <w:rsid w:val="00F307D9"/>
    <w:rsid w:val="00F31ACA"/>
    <w:rsid w:val="00F61667"/>
    <w:rsid w:val="00F819A3"/>
    <w:rsid w:val="00F9698E"/>
    <w:rsid w:val="00F96A95"/>
    <w:rsid w:val="00FA754B"/>
    <w:rsid w:val="00FB59EE"/>
    <w:rsid w:val="00FB7201"/>
    <w:rsid w:val="00FC5999"/>
    <w:rsid w:val="00FD4FF0"/>
    <w:rsid w:val="00FE5E44"/>
    <w:rsid w:val="00FF2913"/>
    <w:rsid w:val="00FF5F98"/>
    <w:rsid w:val="5CBBE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FF9D"/>
  <w15:chartTrackingRefBased/>
  <w15:docId w15:val="{A3562958-EA3C-480E-9756-BDC9C547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0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1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E89"/>
  </w:style>
  <w:style w:type="paragraph" w:styleId="Footer">
    <w:name w:val="footer"/>
    <w:basedOn w:val="Normal"/>
    <w:link w:val="FooterChar"/>
    <w:uiPriority w:val="99"/>
    <w:unhideWhenUsed/>
    <w:rsid w:val="00C67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E89"/>
  </w:style>
  <w:style w:type="table" w:styleId="TableGrid">
    <w:name w:val="Table Grid"/>
    <w:basedOn w:val="TableNormal"/>
    <w:uiPriority w:val="39"/>
    <w:rsid w:val="00DB3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B40"/>
    <w:pPr>
      <w:ind w:left="720"/>
      <w:contextualSpacing/>
    </w:pPr>
  </w:style>
  <w:style w:type="character" w:customStyle="1" w:styleId="Heading1Char">
    <w:name w:val="Heading 1 Char"/>
    <w:basedOn w:val="DefaultParagraphFont"/>
    <w:link w:val="Heading1"/>
    <w:uiPriority w:val="9"/>
    <w:rsid w:val="00B8404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84049"/>
    <w:pPr>
      <w:outlineLvl w:val="9"/>
    </w:pPr>
    <w:rPr>
      <w:lang w:val="en-US"/>
    </w:rPr>
  </w:style>
  <w:style w:type="paragraph" w:styleId="TOC1">
    <w:name w:val="toc 1"/>
    <w:basedOn w:val="Normal"/>
    <w:next w:val="Normal"/>
    <w:autoRedefine/>
    <w:uiPriority w:val="39"/>
    <w:unhideWhenUsed/>
    <w:rsid w:val="00231B9F"/>
    <w:pPr>
      <w:spacing w:after="100"/>
    </w:pPr>
  </w:style>
  <w:style w:type="character" w:styleId="Hyperlink">
    <w:name w:val="Hyperlink"/>
    <w:basedOn w:val="DefaultParagraphFont"/>
    <w:uiPriority w:val="99"/>
    <w:unhideWhenUsed/>
    <w:rsid w:val="00231B9F"/>
    <w:rPr>
      <w:color w:val="0563C1" w:themeColor="hyperlink"/>
      <w:u w:val="single"/>
    </w:rPr>
  </w:style>
  <w:style w:type="character" w:customStyle="1" w:styleId="Heading2Char">
    <w:name w:val="Heading 2 Char"/>
    <w:basedOn w:val="DefaultParagraphFont"/>
    <w:link w:val="Heading2"/>
    <w:uiPriority w:val="9"/>
    <w:rsid w:val="00231B9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31B9F"/>
    <w:pPr>
      <w:spacing w:after="100"/>
      <w:ind w:left="220"/>
    </w:pPr>
  </w:style>
  <w:style w:type="paragraph" w:customStyle="1" w:styleId="1bodycopy10pt">
    <w:name w:val="1 body copy 10pt"/>
    <w:basedOn w:val="Normal"/>
    <w:link w:val="1bodycopy10ptChar"/>
    <w:qFormat/>
    <w:rsid w:val="00423BD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423BD8"/>
    <w:rPr>
      <w:rFonts w:ascii="Arial" w:eastAsia="MS Mincho" w:hAnsi="Arial" w:cs="Times New Roman"/>
      <w:sz w:val="20"/>
      <w:szCs w:val="24"/>
      <w:lang w:val="en-US"/>
    </w:rPr>
  </w:style>
  <w:style w:type="paragraph" w:customStyle="1" w:styleId="3Bulletedcopypink">
    <w:name w:val="3 Bulleted copy pink &gt;"/>
    <w:basedOn w:val="Normal"/>
    <w:qFormat/>
    <w:rsid w:val="00423BD8"/>
    <w:pPr>
      <w:numPr>
        <w:numId w:val="1"/>
      </w:numPr>
      <w:spacing w:after="120" w:line="240" w:lineRule="auto"/>
      <w:ind w:left="360" w:right="284" w:hanging="360"/>
    </w:pPr>
    <w:rPr>
      <w:rFonts w:ascii="Arial" w:eastAsia="MS Mincho" w:hAnsi="Arial" w:cs="Arial"/>
      <w:sz w:val="20"/>
      <w:szCs w:val="20"/>
      <w:lang w:val="en-US"/>
    </w:rPr>
  </w:style>
  <w:style w:type="paragraph" w:customStyle="1" w:styleId="4Bulletedcopyblue">
    <w:name w:val="4 Bulleted copy blue"/>
    <w:basedOn w:val="Normal"/>
    <w:qFormat/>
    <w:rsid w:val="004056C1"/>
    <w:pPr>
      <w:numPr>
        <w:numId w:val="2"/>
      </w:numPr>
      <w:spacing w:after="120" w:line="240" w:lineRule="auto"/>
    </w:pPr>
    <w:rPr>
      <w:rFonts w:ascii="Arial" w:eastAsia="MS Mincho" w:hAnsi="Arial" w:cs="Arial"/>
      <w:sz w:val="20"/>
      <w:szCs w:val="20"/>
      <w:lang w:val="en-US"/>
    </w:rPr>
  </w:style>
  <w:style w:type="paragraph" w:customStyle="1" w:styleId="Tablebodycopy">
    <w:name w:val="Table body copy"/>
    <w:basedOn w:val="1bodycopy10pt"/>
    <w:qFormat/>
    <w:rsid w:val="004056C1"/>
    <w:pPr>
      <w:keepLines/>
      <w:spacing w:after="60"/>
      <w:textboxTightWrap w:val="allLines"/>
    </w:pPr>
  </w:style>
  <w:style w:type="paragraph" w:customStyle="1" w:styleId="Bulletedcopylevel2">
    <w:name w:val="Bulleted copy level 2"/>
    <w:basedOn w:val="1bodycopy10pt"/>
    <w:qFormat/>
    <w:rsid w:val="000141C7"/>
    <w:pPr>
      <w:numPr>
        <w:numId w:val="3"/>
      </w:numPr>
    </w:pPr>
  </w:style>
  <w:style w:type="paragraph" w:customStyle="1" w:styleId="Subhead2">
    <w:name w:val="Subhead 2"/>
    <w:basedOn w:val="1bodycopy10pt"/>
    <w:next w:val="1bodycopy10pt"/>
    <w:link w:val="Subhead2Char"/>
    <w:qFormat/>
    <w:rsid w:val="000141C7"/>
    <w:pPr>
      <w:spacing w:before="240"/>
    </w:pPr>
    <w:rPr>
      <w:b/>
      <w:color w:val="12263F"/>
      <w:sz w:val="24"/>
    </w:rPr>
  </w:style>
  <w:style w:type="character" w:customStyle="1" w:styleId="Subhead2Char">
    <w:name w:val="Subhead 2 Char"/>
    <w:link w:val="Subhead2"/>
    <w:rsid w:val="000141C7"/>
    <w:rPr>
      <w:rFonts w:ascii="Arial" w:eastAsia="MS Mincho" w:hAnsi="Arial" w:cs="Times New Roman"/>
      <w:b/>
      <w:color w:val="12263F"/>
      <w:sz w:val="24"/>
      <w:szCs w:val="24"/>
      <w:lang w:val="en-US"/>
    </w:rPr>
  </w:style>
  <w:style w:type="paragraph" w:customStyle="1" w:styleId="1bodycopy">
    <w:name w:val="1 body copy"/>
    <w:basedOn w:val="Normal"/>
    <w:link w:val="1bodycopyChar"/>
    <w:qFormat/>
    <w:rsid w:val="00A20026"/>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A20026"/>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321618">
      <w:bodyDiv w:val="1"/>
      <w:marLeft w:val="0"/>
      <w:marRight w:val="0"/>
      <w:marTop w:val="0"/>
      <w:marBottom w:val="0"/>
      <w:divBdr>
        <w:top w:val="none" w:sz="0" w:space="0" w:color="auto"/>
        <w:left w:val="none" w:sz="0" w:space="0" w:color="auto"/>
        <w:bottom w:val="none" w:sz="0" w:space="0" w:color="auto"/>
        <w:right w:val="none" w:sz="0" w:space="0" w:color="auto"/>
      </w:divBdr>
      <w:divsChild>
        <w:div w:id="1364595874">
          <w:marLeft w:val="0"/>
          <w:marRight w:val="0"/>
          <w:marTop w:val="0"/>
          <w:marBottom w:val="0"/>
          <w:divBdr>
            <w:top w:val="none" w:sz="0" w:space="0" w:color="auto"/>
            <w:left w:val="none" w:sz="0" w:space="0" w:color="auto"/>
            <w:bottom w:val="none" w:sz="0" w:space="0" w:color="auto"/>
            <w:right w:val="none" w:sz="0" w:space="0" w:color="auto"/>
          </w:divBdr>
        </w:div>
        <w:div w:id="319651446">
          <w:marLeft w:val="0"/>
          <w:marRight w:val="0"/>
          <w:marTop w:val="0"/>
          <w:marBottom w:val="0"/>
          <w:divBdr>
            <w:top w:val="none" w:sz="0" w:space="0" w:color="auto"/>
            <w:left w:val="none" w:sz="0" w:space="0" w:color="auto"/>
            <w:bottom w:val="none" w:sz="0" w:space="0" w:color="auto"/>
            <w:right w:val="none" w:sz="0" w:space="0" w:color="auto"/>
          </w:divBdr>
        </w:div>
        <w:div w:id="560099886">
          <w:marLeft w:val="0"/>
          <w:marRight w:val="0"/>
          <w:marTop w:val="0"/>
          <w:marBottom w:val="0"/>
          <w:divBdr>
            <w:top w:val="none" w:sz="0" w:space="0" w:color="auto"/>
            <w:left w:val="none" w:sz="0" w:space="0" w:color="auto"/>
            <w:bottom w:val="none" w:sz="0" w:space="0" w:color="auto"/>
            <w:right w:val="none" w:sz="0" w:space="0" w:color="auto"/>
          </w:divBdr>
        </w:div>
        <w:div w:id="1870558217">
          <w:marLeft w:val="0"/>
          <w:marRight w:val="0"/>
          <w:marTop w:val="0"/>
          <w:marBottom w:val="0"/>
          <w:divBdr>
            <w:top w:val="none" w:sz="0" w:space="0" w:color="auto"/>
            <w:left w:val="none" w:sz="0" w:space="0" w:color="auto"/>
            <w:bottom w:val="none" w:sz="0" w:space="0" w:color="auto"/>
            <w:right w:val="none" w:sz="0" w:space="0" w:color="auto"/>
          </w:divBdr>
        </w:div>
        <w:div w:id="455755986">
          <w:marLeft w:val="0"/>
          <w:marRight w:val="0"/>
          <w:marTop w:val="0"/>
          <w:marBottom w:val="0"/>
          <w:divBdr>
            <w:top w:val="none" w:sz="0" w:space="0" w:color="auto"/>
            <w:left w:val="none" w:sz="0" w:space="0" w:color="auto"/>
            <w:bottom w:val="none" w:sz="0" w:space="0" w:color="auto"/>
            <w:right w:val="none" w:sz="0" w:space="0" w:color="auto"/>
          </w:divBdr>
        </w:div>
        <w:div w:id="809399024">
          <w:marLeft w:val="0"/>
          <w:marRight w:val="0"/>
          <w:marTop w:val="0"/>
          <w:marBottom w:val="0"/>
          <w:divBdr>
            <w:top w:val="none" w:sz="0" w:space="0" w:color="auto"/>
            <w:left w:val="none" w:sz="0" w:space="0" w:color="auto"/>
            <w:bottom w:val="none" w:sz="0" w:space="0" w:color="auto"/>
            <w:right w:val="none" w:sz="0" w:space="0" w:color="auto"/>
          </w:divBdr>
        </w:div>
        <w:div w:id="239020895">
          <w:marLeft w:val="0"/>
          <w:marRight w:val="0"/>
          <w:marTop w:val="0"/>
          <w:marBottom w:val="0"/>
          <w:divBdr>
            <w:top w:val="none" w:sz="0" w:space="0" w:color="auto"/>
            <w:left w:val="none" w:sz="0" w:space="0" w:color="auto"/>
            <w:bottom w:val="none" w:sz="0" w:space="0" w:color="auto"/>
            <w:right w:val="none" w:sz="0" w:space="0" w:color="auto"/>
          </w:divBdr>
        </w:div>
        <w:div w:id="1812167768">
          <w:marLeft w:val="0"/>
          <w:marRight w:val="0"/>
          <w:marTop w:val="0"/>
          <w:marBottom w:val="0"/>
          <w:divBdr>
            <w:top w:val="none" w:sz="0" w:space="0" w:color="auto"/>
            <w:left w:val="none" w:sz="0" w:space="0" w:color="auto"/>
            <w:bottom w:val="none" w:sz="0" w:space="0" w:color="auto"/>
            <w:right w:val="none" w:sz="0" w:space="0" w:color="auto"/>
          </w:divBdr>
        </w:div>
        <w:div w:id="1712462995">
          <w:marLeft w:val="0"/>
          <w:marRight w:val="0"/>
          <w:marTop w:val="0"/>
          <w:marBottom w:val="0"/>
          <w:divBdr>
            <w:top w:val="none" w:sz="0" w:space="0" w:color="auto"/>
            <w:left w:val="none" w:sz="0" w:space="0" w:color="auto"/>
            <w:bottom w:val="none" w:sz="0" w:space="0" w:color="auto"/>
            <w:right w:val="none" w:sz="0" w:space="0" w:color="auto"/>
          </w:divBdr>
        </w:div>
        <w:div w:id="1431699873">
          <w:marLeft w:val="0"/>
          <w:marRight w:val="0"/>
          <w:marTop w:val="0"/>
          <w:marBottom w:val="0"/>
          <w:divBdr>
            <w:top w:val="none" w:sz="0" w:space="0" w:color="auto"/>
            <w:left w:val="none" w:sz="0" w:space="0" w:color="auto"/>
            <w:bottom w:val="none" w:sz="0" w:space="0" w:color="auto"/>
            <w:right w:val="none" w:sz="0" w:space="0" w:color="auto"/>
          </w:divBdr>
        </w:div>
        <w:div w:id="164244460">
          <w:marLeft w:val="0"/>
          <w:marRight w:val="0"/>
          <w:marTop w:val="0"/>
          <w:marBottom w:val="0"/>
          <w:divBdr>
            <w:top w:val="none" w:sz="0" w:space="0" w:color="auto"/>
            <w:left w:val="none" w:sz="0" w:space="0" w:color="auto"/>
            <w:bottom w:val="none" w:sz="0" w:space="0" w:color="auto"/>
            <w:right w:val="none" w:sz="0" w:space="0" w:color="auto"/>
          </w:divBdr>
        </w:div>
        <w:div w:id="296036549">
          <w:marLeft w:val="0"/>
          <w:marRight w:val="0"/>
          <w:marTop w:val="0"/>
          <w:marBottom w:val="0"/>
          <w:divBdr>
            <w:top w:val="none" w:sz="0" w:space="0" w:color="auto"/>
            <w:left w:val="none" w:sz="0" w:space="0" w:color="auto"/>
            <w:bottom w:val="none" w:sz="0" w:space="0" w:color="auto"/>
            <w:right w:val="none" w:sz="0" w:space="0" w:color="auto"/>
          </w:divBdr>
        </w:div>
        <w:div w:id="525603897">
          <w:marLeft w:val="0"/>
          <w:marRight w:val="0"/>
          <w:marTop w:val="0"/>
          <w:marBottom w:val="0"/>
          <w:divBdr>
            <w:top w:val="none" w:sz="0" w:space="0" w:color="auto"/>
            <w:left w:val="none" w:sz="0" w:space="0" w:color="auto"/>
            <w:bottom w:val="none" w:sz="0" w:space="0" w:color="auto"/>
            <w:right w:val="none" w:sz="0" w:space="0" w:color="auto"/>
          </w:divBdr>
        </w:div>
        <w:div w:id="1761683170">
          <w:marLeft w:val="0"/>
          <w:marRight w:val="0"/>
          <w:marTop w:val="0"/>
          <w:marBottom w:val="0"/>
          <w:divBdr>
            <w:top w:val="none" w:sz="0" w:space="0" w:color="auto"/>
            <w:left w:val="none" w:sz="0" w:space="0" w:color="auto"/>
            <w:bottom w:val="none" w:sz="0" w:space="0" w:color="auto"/>
            <w:right w:val="none" w:sz="0" w:space="0" w:color="auto"/>
          </w:divBdr>
        </w:div>
        <w:div w:id="1164396092">
          <w:marLeft w:val="0"/>
          <w:marRight w:val="0"/>
          <w:marTop w:val="0"/>
          <w:marBottom w:val="0"/>
          <w:divBdr>
            <w:top w:val="none" w:sz="0" w:space="0" w:color="auto"/>
            <w:left w:val="none" w:sz="0" w:space="0" w:color="auto"/>
            <w:bottom w:val="none" w:sz="0" w:space="0" w:color="auto"/>
            <w:right w:val="none" w:sz="0" w:space="0" w:color="auto"/>
          </w:divBdr>
        </w:div>
        <w:div w:id="2139837817">
          <w:marLeft w:val="0"/>
          <w:marRight w:val="0"/>
          <w:marTop w:val="0"/>
          <w:marBottom w:val="0"/>
          <w:divBdr>
            <w:top w:val="none" w:sz="0" w:space="0" w:color="auto"/>
            <w:left w:val="none" w:sz="0" w:space="0" w:color="auto"/>
            <w:bottom w:val="none" w:sz="0" w:space="0" w:color="auto"/>
            <w:right w:val="none" w:sz="0" w:space="0" w:color="auto"/>
          </w:divBdr>
        </w:div>
        <w:div w:id="399183484">
          <w:marLeft w:val="0"/>
          <w:marRight w:val="0"/>
          <w:marTop w:val="0"/>
          <w:marBottom w:val="0"/>
          <w:divBdr>
            <w:top w:val="none" w:sz="0" w:space="0" w:color="auto"/>
            <w:left w:val="none" w:sz="0" w:space="0" w:color="auto"/>
            <w:bottom w:val="none" w:sz="0" w:space="0" w:color="auto"/>
            <w:right w:val="none" w:sz="0" w:space="0" w:color="auto"/>
          </w:divBdr>
        </w:div>
        <w:div w:id="1118646798">
          <w:marLeft w:val="0"/>
          <w:marRight w:val="0"/>
          <w:marTop w:val="0"/>
          <w:marBottom w:val="0"/>
          <w:divBdr>
            <w:top w:val="none" w:sz="0" w:space="0" w:color="auto"/>
            <w:left w:val="none" w:sz="0" w:space="0" w:color="auto"/>
            <w:bottom w:val="none" w:sz="0" w:space="0" w:color="auto"/>
            <w:right w:val="none" w:sz="0" w:space="0" w:color="auto"/>
          </w:divBdr>
        </w:div>
        <w:div w:id="1204905196">
          <w:marLeft w:val="0"/>
          <w:marRight w:val="0"/>
          <w:marTop w:val="0"/>
          <w:marBottom w:val="0"/>
          <w:divBdr>
            <w:top w:val="none" w:sz="0" w:space="0" w:color="auto"/>
            <w:left w:val="none" w:sz="0" w:space="0" w:color="auto"/>
            <w:bottom w:val="none" w:sz="0" w:space="0" w:color="auto"/>
            <w:right w:val="none" w:sz="0" w:space="0" w:color="auto"/>
          </w:divBdr>
        </w:div>
        <w:div w:id="1724449337">
          <w:marLeft w:val="0"/>
          <w:marRight w:val="0"/>
          <w:marTop w:val="0"/>
          <w:marBottom w:val="0"/>
          <w:divBdr>
            <w:top w:val="none" w:sz="0" w:space="0" w:color="auto"/>
            <w:left w:val="none" w:sz="0" w:space="0" w:color="auto"/>
            <w:bottom w:val="none" w:sz="0" w:space="0" w:color="auto"/>
            <w:right w:val="none" w:sz="0" w:space="0" w:color="auto"/>
          </w:divBdr>
        </w:div>
        <w:div w:id="1137841314">
          <w:marLeft w:val="0"/>
          <w:marRight w:val="0"/>
          <w:marTop w:val="0"/>
          <w:marBottom w:val="0"/>
          <w:divBdr>
            <w:top w:val="none" w:sz="0" w:space="0" w:color="auto"/>
            <w:left w:val="none" w:sz="0" w:space="0" w:color="auto"/>
            <w:bottom w:val="none" w:sz="0" w:space="0" w:color="auto"/>
            <w:right w:val="none" w:sz="0" w:space="0" w:color="auto"/>
          </w:divBdr>
        </w:div>
        <w:div w:id="171648658">
          <w:marLeft w:val="0"/>
          <w:marRight w:val="0"/>
          <w:marTop w:val="0"/>
          <w:marBottom w:val="0"/>
          <w:divBdr>
            <w:top w:val="none" w:sz="0" w:space="0" w:color="auto"/>
            <w:left w:val="none" w:sz="0" w:space="0" w:color="auto"/>
            <w:bottom w:val="none" w:sz="0" w:space="0" w:color="auto"/>
            <w:right w:val="none" w:sz="0" w:space="0" w:color="auto"/>
          </w:divBdr>
        </w:div>
        <w:div w:id="840779555">
          <w:marLeft w:val="0"/>
          <w:marRight w:val="0"/>
          <w:marTop w:val="0"/>
          <w:marBottom w:val="0"/>
          <w:divBdr>
            <w:top w:val="none" w:sz="0" w:space="0" w:color="auto"/>
            <w:left w:val="none" w:sz="0" w:space="0" w:color="auto"/>
            <w:bottom w:val="none" w:sz="0" w:space="0" w:color="auto"/>
            <w:right w:val="none" w:sz="0" w:space="0" w:color="auto"/>
          </w:divBdr>
        </w:div>
        <w:div w:id="795492203">
          <w:marLeft w:val="0"/>
          <w:marRight w:val="0"/>
          <w:marTop w:val="0"/>
          <w:marBottom w:val="0"/>
          <w:divBdr>
            <w:top w:val="none" w:sz="0" w:space="0" w:color="auto"/>
            <w:left w:val="none" w:sz="0" w:space="0" w:color="auto"/>
            <w:bottom w:val="none" w:sz="0" w:space="0" w:color="auto"/>
            <w:right w:val="none" w:sz="0" w:space="0" w:color="auto"/>
          </w:divBdr>
        </w:div>
        <w:div w:id="1984505306">
          <w:marLeft w:val="0"/>
          <w:marRight w:val="0"/>
          <w:marTop w:val="0"/>
          <w:marBottom w:val="0"/>
          <w:divBdr>
            <w:top w:val="none" w:sz="0" w:space="0" w:color="auto"/>
            <w:left w:val="none" w:sz="0" w:space="0" w:color="auto"/>
            <w:bottom w:val="none" w:sz="0" w:space="0" w:color="auto"/>
            <w:right w:val="none" w:sz="0" w:space="0" w:color="auto"/>
          </w:divBdr>
        </w:div>
        <w:div w:id="791628055">
          <w:marLeft w:val="0"/>
          <w:marRight w:val="0"/>
          <w:marTop w:val="0"/>
          <w:marBottom w:val="0"/>
          <w:divBdr>
            <w:top w:val="none" w:sz="0" w:space="0" w:color="auto"/>
            <w:left w:val="none" w:sz="0" w:space="0" w:color="auto"/>
            <w:bottom w:val="none" w:sz="0" w:space="0" w:color="auto"/>
            <w:right w:val="none" w:sz="0" w:space="0" w:color="auto"/>
          </w:divBdr>
        </w:div>
        <w:div w:id="211581068">
          <w:marLeft w:val="0"/>
          <w:marRight w:val="0"/>
          <w:marTop w:val="0"/>
          <w:marBottom w:val="0"/>
          <w:divBdr>
            <w:top w:val="none" w:sz="0" w:space="0" w:color="auto"/>
            <w:left w:val="none" w:sz="0" w:space="0" w:color="auto"/>
            <w:bottom w:val="none" w:sz="0" w:space="0" w:color="auto"/>
            <w:right w:val="none" w:sz="0" w:space="0" w:color="auto"/>
          </w:divBdr>
        </w:div>
        <w:div w:id="1261328132">
          <w:marLeft w:val="0"/>
          <w:marRight w:val="0"/>
          <w:marTop w:val="0"/>
          <w:marBottom w:val="0"/>
          <w:divBdr>
            <w:top w:val="none" w:sz="0" w:space="0" w:color="auto"/>
            <w:left w:val="none" w:sz="0" w:space="0" w:color="auto"/>
            <w:bottom w:val="none" w:sz="0" w:space="0" w:color="auto"/>
            <w:right w:val="none" w:sz="0" w:space="0" w:color="auto"/>
          </w:divBdr>
        </w:div>
        <w:div w:id="1745029174">
          <w:marLeft w:val="0"/>
          <w:marRight w:val="0"/>
          <w:marTop w:val="0"/>
          <w:marBottom w:val="0"/>
          <w:divBdr>
            <w:top w:val="none" w:sz="0" w:space="0" w:color="auto"/>
            <w:left w:val="none" w:sz="0" w:space="0" w:color="auto"/>
            <w:bottom w:val="none" w:sz="0" w:space="0" w:color="auto"/>
            <w:right w:val="none" w:sz="0" w:space="0" w:color="auto"/>
          </w:divBdr>
        </w:div>
        <w:div w:id="183908257">
          <w:marLeft w:val="0"/>
          <w:marRight w:val="0"/>
          <w:marTop w:val="0"/>
          <w:marBottom w:val="0"/>
          <w:divBdr>
            <w:top w:val="none" w:sz="0" w:space="0" w:color="auto"/>
            <w:left w:val="none" w:sz="0" w:space="0" w:color="auto"/>
            <w:bottom w:val="none" w:sz="0" w:space="0" w:color="auto"/>
            <w:right w:val="none" w:sz="0" w:space="0" w:color="auto"/>
          </w:divBdr>
        </w:div>
        <w:div w:id="795753727">
          <w:marLeft w:val="0"/>
          <w:marRight w:val="0"/>
          <w:marTop w:val="0"/>
          <w:marBottom w:val="0"/>
          <w:divBdr>
            <w:top w:val="none" w:sz="0" w:space="0" w:color="auto"/>
            <w:left w:val="none" w:sz="0" w:space="0" w:color="auto"/>
            <w:bottom w:val="none" w:sz="0" w:space="0" w:color="auto"/>
            <w:right w:val="none" w:sz="0" w:space="0" w:color="auto"/>
          </w:divBdr>
          <w:divsChild>
            <w:div w:id="1172912718">
              <w:marLeft w:val="0"/>
              <w:marRight w:val="0"/>
              <w:marTop w:val="0"/>
              <w:marBottom w:val="0"/>
              <w:divBdr>
                <w:top w:val="none" w:sz="0" w:space="0" w:color="auto"/>
                <w:left w:val="none" w:sz="0" w:space="0" w:color="auto"/>
                <w:bottom w:val="none" w:sz="0" w:space="0" w:color="auto"/>
                <w:right w:val="none" w:sz="0" w:space="0" w:color="auto"/>
              </w:divBdr>
            </w:div>
            <w:div w:id="962229698">
              <w:marLeft w:val="0"/>
              <w:marRight w:val="0"/>
              <w:marTop w:val="0"/>
              <w:marBottom w:val="0"/>
              <w:divBdr>
                <w:top w:val="none" w:sz="0" w:space="0" w:color="auto"/>
                <w:left w:val="none" w:sz="0" w:space="0" w:color="auto"/>
                <w:bottom w:val="none" w:sz="0" w:space="0" w:color="auto"/>
                <w:right w:val="none" w:sz="0" w:space="0" w:color="auto"/>
              </w:divBdr>
            </w:div>
            <w:div w:id="843011135">
              <w:marLeft w:val="0"/>
              <w:marRight w:val="0"/>
              <w:marTop w:val="0"/>
              <w:marBottom w:val="0"/>
              <w:divBdr>
                <w:top w:val="none" w:sz="0" w:space="0" w:color="auto"/>
                <w:left w:val="none" w:sz="0" w:space="0" w:color="auto"/>
                <w:bottom w:val="none" w:sz="0" w:space="0" w:color="auto"/>
                <w:right w:val="none" w:sz="0" w:space="0" w:color="auto"/>
              </w:divBdr>
            </w:div>
            <w:div w:id="195120038">
              <w:marLeft w:val="0"/>
              <w:marRight w:val="0"/>
              <w:marTop w:val="0"/>
              <w:marBottom w:val="0"/>
              <w:divBdr>
                <w:top w:val="none" w:sz="0" w:space="0" w:color="auto"/>
                <w:left w:val="none" w:sz="0" w:space="0" w:color="auto"/>
                <w:bottom w:val="none" w:sz="0" w:space="0" w:color="auto"/>
                <w:right w:val="none" w:sz="0" w:space="0" w:color="auto"/>
              </w:divBdr>
            </w:div>
          </w:divsChild>
        </w:div>
        <w:div w:id="18355686">
          <w:marLeft w:val="0"/>
          <w:marRight w:val="0"/>
          <w:marTop w:val="0"/>
          <w:marBottom w:val="0"/>
          <w:divBdr>
            <w:top w:val="none" w:sz="0" w:space="0" w:color="auto"/>
            <w:left w:val="none" w:sz="0" w:space="0" w:color="auto"/>
            <w:bottom w:val="none" w:sz="0" w:space="0" w:color="auto"/>
            <w:right w:val="none" w:sz="0" w:space="0" w:color="auto"/>
          </w:divBdr>
          <w:divsChild>
            <w:div w:id="1172261471">
              <w:marLeft w:val="0"/>
              <w:marRight w:val="0"/>
              <w:marTop w:val="0"/>
              <w:marBottom w:val="0"/>
              <w:divBdr>
                <w:top w:val="none" w:sz="0" w:space="0" w:color="auto"/>
                <w:left w:val="none" w:sz="0" w:space="0" w:color="auto"/>
                <w:bottom w:val="none" w:sz="0" w:space="0" w:color="auto"/>
                <w:right w:val="none" w:sz="0" w:space="0" w:color="auto"/>
              </w:divBdr>
            </w:div>
            <w:div w:id="1094395220">
              <w:marLeft w:val="0"/>
              <w:marRight w:val="0"/>
              <w:marTop w:val="0"/>
              <w:marBottom w:val="0"/>
              <w:divBdr>
                <w:top w:val="none" w:sz="0" w:space="0" w:color="auto"/>
                <w:left w:val="none" w:sz="0" w:space="0" w:color="auto"/>
                <w:bottom w:val="none" w:sz="0" w:space="0" w:color="auto"/>
                <w:right w:val="none" w:sz="0" w:space="0" w:color="auto"/>
              </w:divBdr>
            </w:div>
            <w:div w:id="651102986">
              <w:marLeft w:val="0"/>
              <w:marRight w:val="0"/>
              <w:marTop w:val="0"/>
              <w:marBottom w:val="0"/>
              <w:divBdr>
                <w:top w:val="none" w:sz="0" w:space="0" w:color="auto"/>
                <w:left w:val="none" w:sz="0" w:space="0" w:color="auto"/>
                <w:bottom w:val="none" w:sz="0" w:space="0" w:color="auto"/>
                <w:right w:val="none" w:sz="0" w:space="0" w:color="auto"/>
              </w:divBdr>
            </w:div>
          </w:divsChild>
        </w:div>
        <w:div w:id="352806842">
          <w:marLeft w:val="0"/>
          <w:marRight w:val="0"/>
          <w:marTop w:val="0"/>
          <w:marBottom w:val="0"/>
          <w:divBdr>
            <w:top w:val="none" w:sz="0" w:space="0" w:color="auto"/>
            <w:left w:val="none" w:sz="0" w:space="0" w:color="auto"/>
            <w:bottom w:val="none" w:sz="0" w:space="0" w:color="auto"/>
            <w:right w:val="none" w:sz="0" w:space="0" w:color="auto"/>
          </w:divBdr>
          <w:divsChild>
            <w:div w:id="301812122">
              <w:marLeft w:val="0"/>
              <w:marRight w:val="0"/>
              <w:marTop w:val="0"/>
              <w:marBottom w:val="0"/>
              <w:divBdr>
                <w:top w:val="none" w:sz="0" w:space="0" w:color="auto"/>
                <w:left w:val="none" w:sz="0" w:space="0" w:color="auto"/>
                <w:bottom w:val="none" w:sz="0" w:space="0" w:color="auto"/>
                <w:right w:val="none" w:sz="0" w:space="0" w:color="auto"/>
              </w:divBdr>
            </w:div>
            <w:div w:id="1298411046">
              <w:marLeft w:val="0"/>
              <w:marRight w:val="0"/>
              <w:marTop w:val="0"/>
              <w:marBottom w:val="0"/>
              <w:divBdr>
                <w:top w:val="none" w:sz="0" w:space="0" w:color="auto"/>
                <w:left w:val="none" w:sz="0" w:space="0" w:color="auto"/>
                <w:bottom w:val="none" w:sz="0" w:space="0" w:color="auto"/>
                <w:right w:val="none" w:sz="0" w:space="0" w:color="auto"/>
              </w:divBdr>
            </w:div>
            <w:div w:id="1356226414">
              <w:marLeft w:val="0"/>
              <w:marRight w:val="0"/>
              <w:marTop w:val="0"/>
              <w:marBottom w:val="0"/>
              <w:divBdr>
                <w:top w:val="none" w:sz="0" w:space="0" w:color="auto"/>
                <w:left w:val="none" w:sz="0" w:space="0" w:color="auto"/>
                <w:bottom w:val="none" w:sz="0" w:space="0" w:color="auto"/>
                <w:right w:val="none" w:sz="0" w:space="0" w:color="auto"/>
              </w:divBdr>
            </w:div>
          </w:divsChild>
        </w:div>
        <w:div w:id="226385684">
          <w:marLeft w:val="0"/>
          <w:marRight w:val="0"/>
          <w:marTop w:val="0"/>
          <w:marBottom w:val="0"/>
          <w:divBdr>
            <w:top w:val="none" w:sz="0" w:space="0" w:color="auto"/>
            <w:left w:val="none" w:sz="0" w:space="0" w:color="auto"/>
            <w:bottom w:val="none" w:sz="0" w:space="0" w:color="auto"/>
            <w:right w:val="none" w:sz="0" w:space="0" w:color="auto"/>
          </w:divBdr>
          <w:divsChild>
            <w:div w:id="788429164">
              <w:marLeft w:val="0"/>
              <w:marRight w:val="0"/>
              <w:marTop w:val="0"/>
              <w:marBottom w:val="0"/>
              <w:divBdr>
                <w:top w:val="none" w:sz="0" w:space="0" w:color="auto"/>
                <w:left w:val="none" w:sz="0" w:space="0" w:color="auto"/>
                <w:bottom w:val="none" w:sz="0" w:space="0" w:color="auto"/>
                <w:right w:val="none" w:sz="0" w:space="0" w:color="auto"/>
              </w:divBdr>
            </w:div>
            <w:div w:id="1106926839">
              <w:marLeft w:val="0"/>
              <w:marRight w:val="0"/>
              <w:marTop w:val="0"/>
              <w:marBottom w:val="0"/>
              <w:divBdr>
                <w:top w:val="none" w:sz="0" w:space="0" w:color="auto"/>
                <w:left w:val="none" w:sz="0" w:space="0" w:color="auto"/>
                <w:bottom w:val="none" w:sz="0" w:space="0" w:color="auto"/>
                <w:right w:val="none" w:sz="0" w:space="0" w:color="auto"/>
              </w:divBdr>
            </w:div>
            <w:div w:id="962812292">
              <w:marLeft w:val="0"/>
              <w:marRight w:val="0"/>
              <w:marTop w:val="0"/>
              <w:marBottom w:val="0"/>
              <w:divBdr>
                <w:top w:val="none" w:sz="0" w:space="0" w:color="auto"/>
                <w:left w:val="none" w:sz="0" w:space="0" w:color="auto"/>
                <w:bottom w:val="none" w:sz="0" w:space="0" w:color="auto"/>
                <w:right w:val="none" w:sz="0" w:space="0" w:color="auto"/>
              </w:divBdr>
            </w:div>
            <w:div w:id="1606228007">
              <w:marLeft w:val="0"/>
              <w:marRight w:val="0"/>
              <w:marTop w:val="0"/>
              <w:marBottom w:val="0"/>
              <w:divBdr>
                <w:top w:val="none" w:sz="0" w:space="0" w:color="auto"/>
                <w:left w:val="none" w:sz="0" w:space="0" w:color="auto"/>
                <w:bottom w:val="none" w:sz="0" w:space="0" w:color="auto"/>
                <w:right w:val="none" w:sz="0" w:space="0" w:color="auto"/>
              </w:divBdr>
            </w:div>
          </w:divsChild>
        </w:div>
        <w:div w:id="685399874">
          <w:marLeft w:val="0"/>
          <w:marRight w:val="0"/>
          <w:marTop w:val="0"/>
          <w:marBottom w:val="0"/>
          <w:divBdr>
            <w:top w:val="none" w:sz="0" w:space="0" w:color="auto"/>
            <w:left w:val="none" w:sz="0" w:space="0" w:color="auto"/>
            <w:bottom w:val="none" w:sz="0" w:space="0" w:color="auto"/>
            <w:right w:val="none" w:sz="0" w:space="0" w:color="auto"/>
          </w:divBdr>
          <w:divsChild>
            <w:div w:id="1481654482">
              <w:marLeft w:val="0"/>
              <w:marRight w:val="0"/>
              <w:marTop w:val="0"/>
              <w:marBottom w:val="0"/>
              <w:divBdr>
                <w:top w:val="none" w:sz="0" w:space="0" w:color="auto"/>
                <w:left w:val="none" w:sz="0" w:space="0" w:color="auto"/>
                <w:bottom w:val="none" w:sz="0" w:space="0" w:color="auto"/>
                <w:right w:val="none" w:sz="0" w:space="0" w:color="auto"/>
              </w:divBdr>
            </w:div>
            <w:div w:id="1691950397">
              <w:marLeft w:val="0"/>
              <w:marRight w:val="0"/>
              <w:marTop w:val="0"/>
              <w:marBottom w:val="0"/>
              <w:divBdr>
                <w:top w:val="none" w:sz="0" w:space="0" w:color="auto"/>
                <w:left w:val="none" w:sz="0" w:space="0" w:color="auto"/>
                <w:bottom w:val="none" w:sz="0" w:space="0" w:color="auto"/>
                <w:right w:val="none" w:sz="0" w:space="0" w:color="auto"/>
              </w:divBdr>
            </w:div>
            <w:div w:id="1488666275">
              <w:marLeft w:val="0"/>
              <w:marRight w:val="0"/>
              <w:marTop w:val="0"/>
              <w:marBottom w:val="0"/>
              <w:divBdr>
                <w:top w:val="none" w:sz="0" w:space="0" w:color="auto"/>
                <w:left w:val="none" w:sz="0" w:space="0" w:color="auto"/>
                <w:bottom w:val="none" w:sz="0" w:space="0" w:color="auto"/>
                <w:right w:val="none" w:sz="0" w:space="0" w:color="auto"/>
              </w:divBdr>
            </w:div>
            <w:div w:id="473332155">
              <w:marLeft w:val="0"/>
              <w:marRight w:val="0"/>
              <w:marTop w:val="0"/>
              <w:marBottom w:val="0"/>
              <w:divBdr>
                <w:top w:val="none" w:sz="0" w:space="0" w:color="auto"/>
                <w:left w:val="none" w:sz="0" w:space="0" w:color="auto"/>
                <w:bottom w:val="none" w:sz="0" w:space="0" w:color="auto"/>
                <w:right w:val="none" w:sz="0" w:space="0" w:color="auto"/>
              </w:divBdr>
            </w:div>
          </w:divsChild>
        </w:div>
        <w:div w:id="2060934521">
          <w:marLeft w:val="0"/>
          <w:marRight w:val="0"/>
          <w:marTop w:val="0"/>
          <w:marBottom w:val="0"/>
          <w:divBdr>
            <w:top w:val="none" w:sz="0" w:space="0" w:color="auto"/>
            <w:left w:val="none" w:sz="0" w:space="0" w:color="auto"/>
            <w:bottom w:val="none" w:sz="0" w:space="0" w:color="auto"/>
            <w:right w:val="none" w:sz="0" w:space="0" w:color="auto"/>
          </w:divBdr>
          <w:divsChild>
            <w:div w:id="600333273">
              <w:marLeft w:val="0"/>
              <w:marRight w:val="0"/>
              <w:marTop w:val="0"/>
              <w:marBottom w:val="0"/>
              <w:divBdr>
                <w:top w:val="none" w:sz="0" w:space="0" w:color="auto"/>
                <w:left w:val="none" w:sz="0" w:space="0" w:color="auto"/>
                <w:bottom w:val="none" w:sz="0" w:space="0" w:color="auto"/>
                <w:right w:val="none" w:sz="0" w:space="0" w:color="auto"/>
              </w:divBdr>
            </w:div>
            <w:div w:id="185171263">
              <w:marLeft w:val="0"/>
              <w:marRight w:val="0"/>
              <w:marTop w:val="0"/>
              <w:marBottom w:val="0"/>
              <w:divBdr>
                <w:top w:val="none" w:sz="0" w:space="0" w:color="auto"/>
                <w:left w:val="none" w:sz="0" w:space="0" w:color="auto"/>
                <w:bottom w:val="none" w:sz="0" w:space="0" w:color="auto"/>
                <w:right w:val="none" w:sz="0" w:space="0" w:color="auto"/>
              </w:divBdr>
            </w:div>
          </w:divsChild>
        </w:div>
        <w:div w:id="2142453471">
          <w:marLeft w:val="0"/>
          <w:marRight w:val="0"/>
          <w:marTop w:val="0"/>
          <w:marBottom w:val="0"/>
          <w:divBdr>
            <w:top w:val="none" w:sz="0" w:space="0" w:color="auto"/>
            <w:left w:val="none" w:sz="0" w:space="0" w:color="auto"/>
            <w:bottom w:val="none" w:sz="0" w:space="0" w:color="auto"/>
            <w:right w:val="none" w:sz="0" w:space="0" w:color="auto"/>
          </w:divBdr>
          <w:divsChild>
            <w:div w:id="2003504404">
              <w:marLeft w:val="0"/>
              <w:marRight w:val="0"/>
              <w:marTop w:val="0"/>
              <w:marBottom w:val="0"/>
              <w:divBdr>
                <w:top w:val="none" w:sz="0" w:space="0" w:color="auto"/>
                <w:left w:val="none" w:sz="0" w:space="0" w:color="auto"/>
                <w:bottom w:val="none" w:sz="0" w:space="0" w:color="auto"/>
                <w:right w:val="none" w:sz="0" w:space="0" w:color="auto"/>
              </w:divBdr>
            </w:div>
            <w:div w:id="1161509817">
              <w:marLeft w:val="0"/>
              <w:marRight w:val="0"/>
              <w:marTop w:val="0"/>
              <w:marBottom w:val="0"/>
              <w:divBdr>
                <w:top w:val="none" w:sz="0" w:space="0" w:color="auto"/>
                <w:left w:val="none" w:sz="0" w:space="0" w:color="auto"/>
                <w:bottom w:val="none" w:sz="0" w:space="0" w:color="auto"/>
                <w:right w:val="none" w:sz="0" w:space="0" w:color="auto"/>
              </w:divBdr>
            </w:div>
            <w:div w:id="495220017">
              <w:marLeft w:val="0"/>
              <w:marRight w:val="0"/>
              <w:marTop w:val="0"/>
              <w:marBottom w:val="0"/>
              <w:divBdr>
                <w:top w:val="none" w:sz="0" w:space="0" w:color="auto"/>
                <w:left w:val="none" w:sz="0" w:space="0" w:color="auto"/>
                <w:bottom w:val="none" w:sz="0" w:space="0" w:color="auto"/>
                <w:right w:val="none" w:sz="0" w:space="0" w:color="auto"/>
              </w:divBdr>
            </w:div>
            <w:div w:id="627052960">
              <w:marLeft w:val="0"/>
              <w:marRight w:val="0"/>
              <w:marTop w:val="0"/>
              <w:marBottom w:val="0"/>
              <w:divBdr>
                <w:top w:val="none" w:sz="0" w:space="0" w:color="auto"/>
                <w:left w:val="none" w:sz="0" w:space="0" w:color="auto"/>
                <w:bottom w:val="none" w:sz="0" w:space="0" w:color="auto"/>
                <w:right w:val="none" w:sz="0" w:space="0" w:color="auto"/>
              </w:divBdr>
            </w:div>
            <w:div w:id="825706000">
              <w:marLeft w:val="0"/>
              <w:marRight w:val="0"/>
              <w:marTop w:val="0"/>
              <w:marBottom w:val="0"/>
              <w:divBdr>
                <w:top w:val="none" w:sz="0" w:space="0" w:color="auto"/>
                <w:left w:val="none" w:sz="0" w:space="0" w:color="auto"/>
                <w:bottom w:val="none" w:sz="0" w:space="0" w:color="auto"/>
                <w:right w:val="none" w:sz="0" w:space="0" w:color="auto"/>
              </w:divBdr>
            </w:div>
          </w:divsChild>
        </w:div>
        <w:div w:id="1986935275">
          <w:marLeft w:val="0"/>
          <w:marRight w:val="0"/>
          <w:marTop w:val="0"/>
          <w:marBottom w:val="0"/>
          <w:divBdr>
            <w:top w:val="none" w:sz="0" w:space="0" w:color="auto"/>
            <w:left w:val="none" w:sz="0" w:space="0" w:color="auto"/>
            <w:bottom w:val="none" w:sz="0" w:space="0" w:color="auto"/>
            <w:right w:val="none" w:sz="0" w:space="0" w:color="auto"/>
          </w:divBdr>
          <w:divsChild>
            <w:div w:id="32387122">
              <w:marLeft w:val="0"/>
              <w:marRight w:val="0"/>
              <w:marTop w:val="0"/>
              <w:marBottom w:val="0"/>
              <w:divBdr>
                <w:top w:val="none" w:sz="0" w:space="0" w:color="auto"/>
                <w:left w:val="none" w:sz="0" w:space="0" w:color="auto"/>
                <w:bottom w:val="none" w:sz="0" w:space="0" w:color="auto"/>
                <w:right w:val="none" w:sz="0" w:space="0" w:color="auto"/>
              </w:divBdr>
            </w:div>
          </w:divsChild>
        </w:div>
        <w:div w:id="1867986218">
          <w:marLeft w:val="0"/>
          <w:marRight w:val="0"/>
          <w:marTop w:val="0"/>
          <w:marBottom w:val="0"/>
          <w:divBdr>
            <w:top w:val="none" w:sz="0" w:space="0" w:color="auto"/>
            <w:left w:val="none" w:sz="0" w:space="0" w:color="auto"/>
            <w:bottom w:val="none" w:sz="0" w:space="0" w:color="auto"/>
            <w:right w:val="none" w:sz="0" w:space="0" w:color="auto"/>
          </w:divBdr>
          <w:divsChild>
            <w:div w:id="1141462820">
              <w:marLeft w:val="0"/>
              <w:marRight w:val="0"/>
              <w:marTop w:val="0"/>
              <w:marBottom w:val="0"/>
              <w:divBdr>
                <w:top w:val="none" w:sz="0" w:space="0" w:color="auto"/>
                <w:left w:val="none" w:sz="0" w:space="0" w:color="auto"/>
                <w:bottom w:val="none" w:sz="0" w:space="0" w:color="auto"/>
                <w:right w:val="none" w:sz="0" w:space="0" w:color="auto"/>
              </w:divBdr>
            </w:div>
            <w:div w:id="945845029">
              <w:marLeft w:val="0"/>
              <w:marRight w:val="0"/>
              <w:marTop w:val="0"/>
              <w:marBottom w:val="0"/>
              <w:divBdr>
                <w:top w:val="none" w:sz="0" w:space="0" w:color="auto"/>
                <w:left w:val="none" w:sz="0" w:space="0" w:color="auto"/>
                <w:bottom w:val="none" w:sz="0" w:space="0" w:color="auto"/>
                <w:right w:val="none" w:sz="0" w:space="0" w:color="auto"/>
              </w:divBdr>
            </w:div>
            <w:div w:id="947736688">
              <w:marLeft w:val="0"/>
              <w:marRight w:val="0"/>
              <w:marTop w:val="0"/>
              <w:marBottom w:val="0"/>
              <w:divBdr>
                <w:top w:val="none" w:sz="0" w:space="0" w:color="auto"/>
                <w:left w:val="none" w:sz="0" w:space="0" w:color="auto"/>
                <w:bottom w:val="none" w:sz="0" w:space="0" w:color="auto"/>
                <w:right w:val="none" w:sz="0" w:space="0" w:color="auto"/>
              </w:divBdr>
            </w:div>
          </w:divsChild>
        </w:div>
        <w:div w:id="82531405">
          <w:marLeft w:val="0"/>
          <w:marRight w:val="0"/>
          <w:marTop w:val="0"/>
          <w:marBottom w:val="0"/>
          <w:divBdr>
            <w:top w:val="none" w:sz="0" w:space="0" w:color="auto"/>
            <w:left w:val="none" w:sz="0" w:space="0" w:color="auto"/>
            <w:bottom w:val="none" w:sz="0" w:space="0" w:color="auto"/>
            <w:right w:val="none" w:sz="0" w:space="0" w:color="auto"/>
          </w:divBdr>
          <w:divsChild>
            <w:div w:id="1375160243">
              <w:marLeft w:val="0"/>
              <w:marRight w:val="0"/>
              <w:marTop w:val="0"/>
              <w:marBottom w:val="0"/>
              <w:divBdr>
                <w:top w:val="none" w:sz="0" w:space="0" w:color="auto"/>
                <w:left w:val="none" w:sz="0" w:space="0" w:color="auto"/>
                <w:bottom w:val="none" w:sz="0" w:space="0" w:color="auto"/>
                <w:right w:val="none" w:sz="0" w:space="0" w:color="auto"/>
              </w:divBdr>
            </w:div>
            <w:div w:id="781997326">
              <w:marLeft w:val="0"/>
              <w:marRight w:val="0"/>
              <w:marTop w:val="0"/>
              <w:marBottom w:val="0"/>
              <w:divBdr>
                <w:top w:val="none" w:sz="0" w:space="0" w:color="auto"/>
                <w:left w:val="none" w:sz="0" w:space="0" w:color="auto"/>
                <w:bottom w:val="none" w:sz="0" w:space="0" w:color="auto"/>
                <w:right w:val="none" w:sz="0" w:space="0" w:color="auto"/>
              </w:divBdr>
            </w:div>
            <w:div w:id="464856157">
              <w:marLeft w:val="0"/>
              <w:marRight w:val="0"/>
              <w:marTop w:val="0"/>
              <w:marBottom w:val="0"/>
              <w:divBdr>
                <w:top w:val="none" w:sz="0" w:space="0" w:color="auto"/>
                <w:left w:val="none" w:sz="0" w:space="0" w:color="auto"/>
                <w:bottom w:val="none" w:sz="0" w:space="0" w:color="auto"/>
                <w:right w:val="none" w:sz="0" w:space="0" w:color="auto"/>
              </w:divBdr>
            </w:div>
          </w:divsChild>
        </w:div>
        <w:div w:id="381750422">
          <w:marLeft w:val="0"/>
          <w:marRight w:val="0"/>
          <w:marTop w:val="0"/>
          <w:marBottom w:val="0"/>
          <w:divBdr>
            <w:top w:val="none" w:sz="0" w:space="0" w:color="auto"/>
            <w:left w:val="none" w:sz="0" w:space="0" w:color="auto"/>
            <w:bottom w:val="none" w:sz="0" w:space="0" w:color="auto"/>
            <w:right w:val="none" w:sz="0" w:space="0" w:color="auto"/>
          </w:divBdr>
          <w:divsChild>
            <w:div w:id="1713188409">
              <w:marLeft w:val="0"/>
              <w:marRight w:val="0"/>
              <w:marTop w:val="0"/>
              <w:marBottom w:val="0"/>
              <w:divBdr>
                <w:top w:val="none" w:sz="0" w:space="0" w:color="auto"/>
                <w:left w:val="none" w:sz="0" w:space="0" w:color="auto"/>
                <w:bottom w:val="none" w:sz="0" w:space="0" w:color="auto"/>
                <w:right w:val="none" w:sz="0" w:space="0" w:color="auto"/>
              </w:divBdr>
            </w:div>
            <w:div w:id="533420498">
              <w:marLeft w:val="0"/>
              <w:marRight w:val="0"/>
              <w:marTop w:val="0"/>
              <w:marBottom w:val="0"/>
              <w:divBdr>
                <w:top w:val="none" w:sz="0" w:space="0" w:color="auto"/>
                <w:left w:val="none" w:sz="0" w:space="0" w:color="auto"/>
                <w:bottom w:val="none" w:sz="0" w:space="0" w:color="auto"/>
                <w:right w:val="none" w:sz="0" w:space="0" w:color="auto"/>
              </w:divBdr>
            </w:div>
            <w:div w:id="346716699">
              <w:marLeft w:val="0"/>
              <w:marRight w:val="0"/>
              <w:marTop w:val="0"/>
              <w:marBottom w:val="0"/>
              <w:divBdr>
                <w:top w:val="none" w:sz="0" w:space="0" w:color="auto"/>
                <w:left w:val="none" w:sz="0" w:space="0" w:color="auto"/>
                <w:bottom w:val="none" w:sz="0" w:space="0" w:color="auto"/>
                <w:right w:val="none" w:sz="0" w:space="0" w:color="auto"/>
              </w:divBdr>
            </w:div>
            <w:div w:id="303848758">
              <w:marLeft w:val="0"/>
              <w:marRight w:val="0"/>
              <w:marTop w:val="0"/>
              <w:marBottom w:val="0"/>
              <w:divBdr>
                <w:top w:val="none" w:sz="0" w:space="0" w:color="auto"/>
                <w:left w:val="none" w:sz="0" w:space="0" w:color="auto"/>
                <w:bottom w:val="none" w:sz="0" w:space="0" w:color="auto"/>
                <w:right w:val="none" w:sz="0" w:space="0" w:color="auto"/>
              </w:divBdr>
            </w:div>
          </w:divsChild>
        </w:div>
        <w:div w:id="929236916">
          <w:marLeft w:val="0"/>
          <w:marRight w:val="0"/>
          <w:marTop w:val="0"/>
          <w:marBottom w:val="0"/>
          <w:divBdr>
            <w:top w:val="none" w:sz="0" w:space="0" w:color="auto"/>
            <w:left w:val="none" w:sz="0" w:space="0" w:color="auto"/>
            <w:bottom w:val="none" w:sz="0" w:space="0" w:color="auto"/>
            <w:right w:val="none" w:sz="0" w:space="0" w:color="auto"/>
          </w:divBdr>
          <w:divsChild>
            <w:div w:id="565838429">
              <w:marLeft w:val="0"/>
              <w:marRight w:val="0"/>
              <w:marTop w:val="0"/>
              <w:marBottom w:val="0"/>
              <w:divBdr>
                <w:top w:val="none" w:sz="0" w:space="0" w:color="auto"/>
                <w:left w:val="none" w:sz="0" w:space="0" w:color="auto"/>
                <w:bottom w:val="none" w:sz="0" w:space="0" w:color="auto"/>
                <w:right w:val="none" w:sz="0" w:space="0" w:color="auto"/>
              </w:divBdr>
            </w:div>
            <w:div w:id="987127883">
              <w:marLeft w:val="0"/>
              <w:marRight w:val="0"/>
              <w:marTop w:val="0"/>
              <w:marBottom w:val="0"/>
              <w:divBdr>
                <w:top w:val="none" w:sz="0" w:space="0" w:color="auto"/>
                <w:left w:val="none" w:sz="0" w:space="0" w:color="auto"/>
                <w:bottom w:val="none" w:sz="0" w:space="0" w:color="auto"/>
                <w:right w:val="none" w:sz="0" w:space="0" w:color="auto"/>
              </w:divBdr>
            </w:div>
            <w:div w:id="1122654090">
              <w:marLeft w:val="0"/>
              <w:marRight w:val="0"/>
              <w:marTop w:val="0"/>
              <w:marBottom w:val="0"/>
              <w:divBdr>
                <w:top w:val="none" w:sz="0" w:space="0" w:color="auto"/>
                <w:left w:val="none" w:sz="0" w:space="0" w:color="auto"/>
                <w:bottom w:val="none" w:sz="0" w:space="0" w:color="auto"/>
                <w:right w:val="none" w:sz="0" w:space="0" w:color="auto"/>
              </w:divBdr>
            </w:div>
            <w:div w:id="1249073147">
              <w:marLeft w:val="0"/>
              <w:marRight w:val="0"/>
              <w:marTop w:val="0"/>
              <w:marBottom w:val="0"/>
              <w:divBdr>
                <w:top w:val="none" w:sz="0" w:space="0" w:color="auto"/>
                <w:left w:val="none" w:sz="0" w:space="0" w:color="auto"/>
                <w:bottom w:val="none" w:sz="0" w:space="0" w:color="auto"/>
                <w:right w:val="none" w:sz="0" w:space="0" w:color="auto"/>
              </w:divBdr>
            </w:div>
            <w:div w:id="322971292">
              <w:marLeft w:val="0"/>
              <w:marRight w:val="0"/>
              <w:marTop w:val="0"/>
              <w:marBottom w:val="0"/>
              <w:divBdr>
                <w:top w:val="none" w:sz="0" w:space="0" w:color="auto"/>
                <w:left w:val="none" w:sz="0" w:space="0" w:color="auto"/>
                <w:bottom w:val="none" w:sz="0" w:space="0" w:color="auto"/>
                <w:right w:val="none" w:sz="0" w:space="0" w:color="auto"/>
              </w:divBdr>
            </w:div>
          </w:divsChild>
        </w:div>
        <w:div w:id="2100982881">
          <w:marLeft w:val="0"/>
          <w:marRight w:val="0"/>
          <w:marTop w:val="0"/>
          <w:marBottom w:val="0"/>
          <w:divBdr>
            <w:top w:val="none" w:sz="0" w:space="0" w:color="auto"/>
            <w:left w:val="none" w:sz="0" w:space="0" w:color="auto"/>
            <w:bottom w:val="none" w:sz="0" w:space="0" w:color="auto"/>
            <w:right w:val="none" w:sz="0" w:space="0" w:color="auto"/>
          </w:divBdr>
          <w:divsChild>
            <w:div w:id="1318343136">
              <w:marLeft w:val="0"/>
              <w:marRight w:val="0"/>
              <w:marTop w:val="0"/>
              <w:marBottom w:val="0"/>
              <w:divBdr>
                <w:top w:val="none" w:sz="0" w:space="0" w:color="auto"/>
                <w:left w:val="none" w:sz="0" w:space="0" w:color="auto"/>
                <w:bottom w:val="none" w:sz="0" w:space="0" w:color="auto"/>
                <w:right w:val="none" w:sz="0" w:space="0" w:color="auto"/>
              </w:divBdr>
            </w:div>
            <w:div w:id="1999069582">
              <w:marLeft w:val="0"/>
              <w:marRight w:val="0"/>
              <w:marTop w:val="0"/>
              <w:marBottom w:val="0"/>
              <w:divBdr>
                <w:top w:val="none" w:sz="0" w:space="0" w:color="auto"/>
                <w:left w:val="none" w:sz="0" w:space="0" w:color="auto"/>
                <w:bottom w:val="none" w:sz="0" w:space="0" w:color="auto"/>
                <w:right w:val="none" w:sz="0" w:space="0" w:color="auto"/>
              </w:divBdr>
            </w:div>
            <w:div w:id="919364297">
              <w:marLeft w:val="0"/>
              <w:marRight w:val="0"/>
              <w:marTop w:val="0"/>
              <w:marBottom w:val="0"/>
              <w:divBdr>
                <w:top w:val="none" w:sz="0" w:space="0" w:color="auto"/>
                <w:left w:val="none" w:sz="0" w:space="0" w:color="auto"/>
                <w:bottom w:val="none" w:sz="0" w:space="0" w:color="auto"/>
                <w:right w:val="none" w:sz="0" w:space="0" w:color="auto"/>
              </w:divBdr>
            </w:div>
            <w:div w:id="403143785">
              <w:marLeft w:val="0"/>
              <w:marRight w:val="0"/>
              <w:marTop w:val="0"/>
              <w:marBottom w:val="0"/>
              <w:divBdr>
                <w:top w:val="none" w:sz="0" w:space="0" w:color="auto"/>
                <w:left w:val="none" w:sz="0" w:space="0" w:color="auto"/>
                <w:bottom w:val="none" w:sz="0" w:space="0" w:color="auto"/>
                <w:right w:val="none" w:sz="0" w:space="0" w:color="auto"/>
              </w:divBdr>
            </w:div>
          </w:divsChild>
        </w:div>
        <w:div w:id="120461186">
          <w:marLeft w:val="0"/>
          <w:marRight w:val="0"/>
          <w:marTop w:val="0"/>
          <w:marBottom w:val="0"/>
          <w:divBdr>
            <w:top w:val="none" w:sz="0" w:space="0" w:color="auto"/>
            <w:left w:val="none" w:sz="0" w:space="0" w:color="auto"/>
            <w:bottom w:val="none" w:sz="0" w:space="0" w:color="auto"/>
            <w:right w:val="none" w:sz="0" w:space="0" w:color="auto"/>
          </w:divBdr>
          <w:divsChild>
            <w:div w:id="1454399595">
              <w:marLeft w:val="0"/>
              <w:marRight w:val="0"/>
              <w:marTop w:val="0"/>
              <w:marBottom w:val="0"/>
              <w:divBdr>
                <w:top w:val="none" w:sz="0" w:space="0" w:color="auto"/>
                <w:left w:val="none" w:sz="0" w:space="0" w:color="auto"/>
                <w:bottom w:val="none" w:sz="0" w:space="0" w:color="auto"/>
                <w:right w:val="none" w:sz="0" w:space="0" w:color="auto"/>
              </w:divBdr>
            </w:div>
          </w:divsChild>
        </w:div>
        <w:div w:id="1054280926">
          <w:marLeft w:val="0"/>
          <w:marRight w:val="0"/>
          <w:marTop w:val="0"/>
          <w:marBottom w:val="0"/>
          <w:divBdr>
            <w:top w:val="none" w:sz="0" w:space="0" w:color="auto"/>
            <w:left w:val="none" w:sz="0" w:space="0" w:color="auto"/>
            <w:bottom w:val="none" w:sz="0" w:space="0" w:color="auto"/>
            <w:right w:val="none" w:sz="0" w:space="0" w:color="auto"/>
          </w:divBdr>
          <w:divsChild>
            <w:div w:id="392510690">
              <w:marLeft w:val="0"/>
              <w:marRight w:val="0"/>
              <w:marTop w:val="0"/>
              <w:marBottom w:val="0"/>
              <w:divBdr>
                <w:top w:val="none" w:sz="0" w:space="0" w:color="auto"/>
                <w:left w:val="none" w:sz="0" w:space="0" w:color="auto"/>
                <w:bottom w:val="none" w:sz="0" w:space="0" w:color="auto"/>
                <w:right w:val="none" w:sz="0" w:space="0" w:color="auto"/>
              </w:divBdr>
            </w:div>
            <w:div w:id="957683175">
              <w:marLeft w:val="0"/>
              <w:marRight w:val="0"/>
              <w:marTop w:val="0"/>
              <w:marBottom w:val="0"/>
              <w:divBdr>
                <w:top w:val="none" w:sz="0" w:space="0" w:color="auto"/>
                <w:left w:val="none" w:sz="0" w:space="0" w:color="auto"/>
                <w:bottom w:val="none" w:sz="0" w:space="0" w:color="auto"/>
                <w:right w:val="none" w:sz="0" w:space="0" w:color="auto"/>
              </w:divBdr>
            </w:div>
          </w:divsChild>
        </w:div>
        <w:div w:id="61098159">
          <w:marLeft w:val="0"/>
          <w:marRight w:val="0"/>
          <w:marTop w:val="0"/>
          <w:marBottom w:val="0"/>
          <w:divBdr>
            <w:top w:val="none" w:sz="0" w:space="0" w:color="auto"/>
            <w:left w:val="none" w:sz="0" w:space="0" w:color="auto"/>
            <w:bottom w:val="none" w:sz="0" w:space="0" w:color="auto"/>
            <w:right w:val="none" w:sz="0" w:space="0" w:color="auto"/>
          </w:divBdr>
          <w:divsChild>
            <w:div w:id="658920270">
              <w:marLeft w:val="0"/>
              <w:marRight w:val="0"/>
              <w:marTop w:val="0"/>
              <w:marBottom w:val="0"/>
              <w:divBdr>
                <w:top w:val="none" w:sz="0" w:space="0" w:color="auto"/>
                <w:left w:val="none" w:sz="0" w:space="0" w:color="auto"/>
                <w:bottom w:val="none" w:sz="0" w:space="0" w:color="auto"/>
                <w:right w:val="none" w:sz="0" w:space="0" w:color="auto"/>
              </w:divBdr>
            </w:div>
          </w:divsChild>
        </w:div>
        <w:div w:id="1111322645">
          <w:marLeft w:val="0"/>
          <w:marRight w:val="0"/>
          <w:marTop w:val="0"/>
          <w:marBottom w:val="0"/>
          <w:divBdr>
            <w:top w:val="none" w:sz="0" w:space="0" w:color="auto"/>
            <w:left w:val="none" w:sz="0" w:space="0" w:color="auto"/>
            <w:bottom w:val="none" w:sz="0" w:space="0" w:color="auto"/>
            <w:right w:val="none" w:sz="0" w:space="0" w:color="auto"/>
          </w:divBdr>
          <w:divsChild>
            <w:div w:id="1537893660">
              <w:marLeft w:val="0"/>
              <w:marRight w:val="0"/>
              <w:marTop w:val="0"/>
              <w:marBottom w:val="0"/>
              <w:divBdr>
                <w:top w:val="none" w:sz="0" w:space="0" w:color="auto"/>
                <w:left w:val="none" w:sz="0" w:space="0" w:color="auto"/>
                <w:bottom w:val="none" w:sz="0" w:space="0" w:color="auto"/>
                <w:right w:val="none" w:sz="0" w:space="0" w:color="auto"/>
              </w:divBdr>
            </w:div>
            <w:div w:id="148518094">
              <w:marLeft w:val="0"/>
              <w:marRight w:val="0"/>
              <w:marTop w:val="0"/>
              <w:marBottom w:val="0"/>
              <w:divBdr>
                <w:top w:val="none" w:sz="0" w:space="0" w:color="auto"/>
                <w:left w:val="none" w:sz="0" w:space="0" w:color="auto"/>
                <w:bottom w:val="none" w:sz="0" w:space="0" w:color="auto"/>
                <w:right w:val="none" w:sz="0" w:space="0" w:color="auto"/>
              </w:divBdr>
            </w:div>
            <w:div w:id="522981787">
              <w:marLeft w:val="0"/>
              <w:marRight w:val="0"/>
              <w:marTop w:val="0"/>
              <w:marBottom w:val="0"/>
              <w:divBdr>
                <w:top w:val="none" w:sz="0" w:space="0" w:color="auto"/>
                <w:left w:val="none" w:sz="0" w:space="0" w:color="auto"/>
                <w:bottom w:val="none" w:sz="0" w:space="0" w:color="auto"/>
                <w:right w:val="none" w:sz="0" w:space="0" w:color="auto"/>
              </w:divBdr>
            </w:div>
            <w:div w:id="2058160420">
              <w:marLeft w:val="0"/>
              <w:marRight w:val="0"/>
              <w:marTop w:val="0"/>
              <w:marBottom w:val="0"/>
              <w:divBdr>
                <w:top w:val="none" w:sz="0" w:space="0" w:color="auto"/>
                <w:left w:val="none" w:sz="0" w:space="0" w:color="auto"/>
                <w:bottom w:val="none" w:sz="0" w:space="0" w:color="auto"/>
                <w:right w:val="none" w:sz="0" w:space="0" w:color="auto"/>
              </w:divBdr>
            </w:div>
          </w:divsChild>
        </w:div>
        <w:div w:id="1376660787">
          <w:marLeft w:val="0"/>
          <w:marRight w:val="0"/>
          <w:marTop w:val="0"/>
          <w:marBottom w:val="0"/>
          <w:divBdr>
            <w:top w:val="none" w:sz="0" w:space="0" w:color="auto"/>
            <w:left w:val="none" w:sz="0" w:space="0" w:color="auto"/>
            <w:bottom w:val="none" w:sz="0" w:space="0" w:color="auto"/>
            <w:right w:val="none" w:sz="0" w:space="0" w:color="auto"/>
          </w:divBdr>
          <w:divsChild>
            <w:div w:id="1702052590">
              <w:marLeft w:val="0"/>
              <w:marRight w:val="0"/>
              <w:marTop w:val="0"/>
              <w:marBottom w:val="0"/>
              <w:divBdr>
                <w:top w:val="none" w:sz="0" w:space="0" w:color="auto"/>
                <w:left w:val="none" w:sz="0" w:space="0" w:color="auto"/>
                <w:bottom w:val="none" w:sz="0" w:space="0" w:color="auto"/>
                <w:right w:val="none" w:sz="0" w:space="0" w:color="auto"/>
              </w:divBdr>
            </w:div>
            <w:div w:id="472333315">
              <w:marLeft w:val="0"/>
              <w:marRight w:val="0"/>
              <w:marTop w:val="0"/>
              <w:marBottom w:val="0"/>
              <w:divBdr>
                <w:top w:val="none" w:sz="0" w:space="0" w:color="auto"/>
                <w:left w:val="none" w:sz="0" w:space="0" w:color="auto"/>
                <w:bottom w:val="none" w:sz="0" w:space="0" w:color="auto"/>
                <w:right w:val="none" w:sz="0" w:space="0" w:color="auto"/>
              </w:divBdr>
            </w:div>
            <w:div w:id="733046475">
              <w:marLeft w:val="0"/>
              <w:marRight w:val="0"/>
              <w:marTop w:val="0"/>
              <w:marBottom w:val="0"/>
              <w:divBdr>
                <w:top w:val="none" w:sz="0" w:space="0" w:color="auto"/>
                <w:left w:val="none" w:sz="0" w:space="0" w:color="auto"/>
                <w:bottom w:val="none" w:sz="0" w:space="0" w:color="auto"/>
                <w:right w:val="none" w:sz="0" w:space="0" w:color="auto"/>
              </w:divBdr>
            </w:div>
            <w:div w:id="843279704">
              <w:marLeft w:val="0"/>
              <w:marRight w:val="0"/>
              <w:marTop w:val="0"/>
              <w:marBottom w:val="0"/>
              <w:divBdr>
                <w:top w:val="none" w:sz="0" w:space="0" w:color="auto"/>
                <w:left w:val="none" w:sz="0" w:space="0" w:color="auto"/>
                <w:bottom w:val="none" w:sz="0" w:space="0" w:color="auto"/>
                <w:right w:val="none" w:sz="0" w:space="0" w:color="auto"/>
              </w:divBdr>
            </w:div>
            <w:div w:id="1903983663">
              <w:marLeft w:val="0"/>
              <w:marRight w:val="0"/>
              <w:marTop w:val="0"/>
              <w:marBottom w:val="0"/>
              <w:divBdr>
                <w:top w:val="none" w:sz="0" w:space="0" w:color="auto"/>
                <w:left w:val="none" w:sz="0" w:space="0" w:color="auto"/>
                <w:bottom w:val="none" w:sz="0" w:space="0" w:color="auto"/>
                <w:right w:val="none" w:sz="0" w:space="0" w:color="auto"/>
              </w:divBdr>
            </w:div>
          </w:divsChild>
        </w:div>
        <w:div w:id="718096277">
          <w:marLeft w:val="0"/>
          <w:marRight w:val="0"/>
          <w:marTop w:val="0"/>
          <w:marBottom w:val="0"/>
          <w:divBdr>
            <w:top w:val="none" w:sz="0" w:space="0" w:color="auto"/>
            <w:left w:val="none" w:sz="0" w:space="0" w:color="auto"/>
            <w:bottom w:val="none" w:sz="0" w:space="0" w:color="auto"/>
            <w:right w:val="none" w:sz="0" w:space="0" w:color="auto"/>
          </w:divBdr>
          <w:divsChild>
            <w:div w:id="398290377">
              <w:marLeft w:val="0"/>
              <w:marRight w:val="0"/>
              <w:marTop w:val="0"/>
              <w:marBottom w:val="0"/>
              <w:divBdr>
                <w:top w:val="none" w:sz="0" w:space="0" w:color="auto"/>
                <w:left w:val="none" w:sz="0" w:space="0" w:color="auto"/>
                <w:bottom w:val="none" w:sz="0" w:space="0" w:color="auto"/>
                <w:right w:val="none" w:sz="0" w:space="0" w:color="auto"/>
              </w:divBdr>
            </w:div>
            <w:div w:id="86404">
              <w:marLeft w:val="0"/>
              <w:marRight w:val="0"/>
              <w:marTop w:val="0"/>
              <w:marBottom w:val="0"/>
              <w:divBdr>
                <w:top w:val="none" w:sz="0" w:space="0" w:color="auto"/>
                <w:left w:val="none" w:sz="0" w:space="0" w:color="auto"/>
                <w:bottom w:val="none" w:sz="0" w:space="0" w:color="auto"/>
                <w:right w:val="none" w:sz="0" w:space="0" w:color="auto"/>
              </w:divBdr>
            </w:div>
            <w:div w:id="1141078828">
              <w:marLeft w:val="0"/>
              <w:marRight w:val="0"/>
              <w:marTop w:val="0"/>
              <w:marBottom w:val="0"/>
              <w:divBdr>
                <w:top w:val="none" w:sz="0" w:space="0" w:color="auto"/>
                <w:left w:val="none" w:sz="0" w:space="0" w:color="auto"/>
                <w:bottom w:val="none" w:sz="0" w:space="0" w:color="auto"/>
                <w:right w:val="none" w:sz="0" w:space="0" w:color="auto"/>
              </w:divBdr>
            </w:div>
            <w:div w:id="1791708751">
              <w:marLeft w:val="0"/>
              <w:marRight w:val="0"/>
              <w:marTop w:val="0"/>
              <w:marBottom w:val="0"/>
              <w:divBdr>
                <w:top w:val="none" w:sz="0" w:space="0" w:color="auto"/>
                <w:left w:val="none" w:sz="0" w:space="0" w:color="auto"/>
                <w:bottom w:val="none" w:sz="0" w:space="0" w:color="auto"/>
                <w:right w:val="none" w:sz="0" w:space="0" w:color="auto"/>
              </w:divBdr>
            </w:div>
            <w:div w:id="1238635122">
              <w:marLeft w:val="0"/>
              <w:marRight w:val="0"/>
              <w:marTop w:val="0"/>
              <w:marBottom w:val="0"/>
              <w:divBdr>
                <w:top w:val="none" w:sz="0" w:space="0" w:color="auto"/>
                <w:left w:val="none" w:sz="0" w:space="0" w:color="auto"/>
                <w:bottom w:val="none" w:sz="0" w:space="0" w:color="auto"/>
                <w:right w:val="none" w:sz="0" w:space="0" w:color="auto"/>
              </w:divBdr>
            </w:div>
          </w:divsChild>
        </w:div>
        <w:div w:id="537596077">
          <w:marLeft w:val="0"/>
          <w:marRight w:val="0"/>
          <w:marTop w:val="0"/>
          <w:marBottom w:val="0"/>
          <w:divBdr>
            <w:top w:val="none" w:sz="0" w:space="0" w:color="auto"/>
            <w:left w:val="none" w:sz="0" w:space="0" w:color="auto"/>
            <w:bottom w:val="none" w:sz="0" w:space="0" w:color="auto"/>
            <w:right w:val="none" w:sz="0" w:space="0" w:color="auto"/>
          </w:divBdr>
          <w:divsChild>
            <w:div w:id="910428078">
              <w:marLeft w:val="0"/>
              <w:marRight w:val="0"/>
              <w:marTop w:val="0"/>
              <w:marBottom w:val="0"/>
              <w:divBdr>
                <w:top w:val="none" w:sz="0" w:space="0" w:color="auto"/>
                <w:left w:val="none" w:sz="0" w:space="0" w:color="auto"/>
                <w:bottom w:val="none" w:sz="0" w:space="0" w:color="auto"/>
                <w:right w:val="none" w:sz="0" w:space="0" w:color="auto"/>
              </w:divBdr>
            </w:div>
            <w:div w:id="1803502443">
              <w:marLeft w:val="0"/>
              <w:marRight w:val="0"/>
              <w:marTop w:val="0"/>
              <w:marBottom w:val="0"/>
              <w:divBdr>
                <w:top w:val="none" w:sz="0" w:space="0" w:color="auto"/>
                <w:left w:val="none" w:sz="0" w:space="0" w:color="auto"/>
                <w:bottom w:val="none" w:sz="0" w:space="0" w:color="auto"/>
                <w:right w:val="none" w:sz="0" w:space="0" w:color="auto"/>
              </w:divBdr>
            </w:div>
            <w:div w:id="558781750">
              <w:marLeft w:val="0"/>
              <w:marRight w:val="0"/>
              <w:marTop w:val="0"/>
              <w:marBottom w:val="0"/>
              <w:divBdr>
                <w:top w:val="none" w:sz="0" w:space="0" w:color="auto"/>
                <w:left w:val="none" w:sz="0" w:space="0" w:color="auto"/>
                <w:bottom w:val="none" w:sz="0" w:space="0" w:color="auto"/>
                <w:right w:val="none" w:sz="0" w:space="0" w:color="auto"/>
              </w:divBdr>
            </w:div>
            <w:div w:id="162472748">
              <w:marLeft w:val="0"/>
              <w:marRight w:val="0"/>
              <w:marTop w:val="0"/>
              <w:marBottom w:val="0"/>
              <w:divBdr>
                <w:top w:val="none" w:sz="0" w:space="0" w:color="auto"/>
                <w:left w:val="none" w:sz="0" w:space="0" w:color="auto"/>
                <w:bottom w:val="none" w:sz="0" w:space="0" w:color="auto"/>
                <w:right w:val="none" w:sz="0" w:space="0" w:color="auto"/>
              </w:divBdr>
            </w:div>
            <w:div w:id="1057780581">
              <w:marLeft w:val="0"/>
              <w:marRight w:val="0"/>
              <w:marTop w:val="0"/>
              <w:marBottom w:val="0"/>
              <w:divBdr>
                <w:top w:val="none" w:sz="0" w:space="0" w:color="auto"/>
                <w:left w:val="none" w:sz="0" w:space="0" w:color="auto"/>
                <w:bottom w:val="none" w:sz="0" w:space="0" w:color="auto"/>
                <w:right w:val="none" w:sz="0" w:space="0" w:color="auto"/>
              </w:divBdr>
            </w:div>
          </w:divsChild>
        </w:div>
        <w:div w:id="1276522792">
          <w:marLeft w:val="0"/>
          <w:marRight w:val="0"/>
          <w:marTop w:val="0"/>
          <w:marBottom w:val="0"/>
          <w:divBdr>
            <w:top w:val="none" w:sz="0" w:space="0" w:color="auto"/>
            <w:left w:val="none" w:sz="0" w:space="0" w:color="auto"/>
            <w:bottom w:val="none" w:sz="0" w:space="0" w:color="auto"/>
            <w:right w:val="none" w:sz="0" w:space="0" w:color="auto"/>
          </w:divBdr>
          <w:divsChild>
            <w:div w:id="156311619">
              <w:marLeft w:val="0"/>
              <w:marRight w:val="0"/>
              <w:marTop w:val="0"/>
              <w:marBottom w:val="0"/>
              <w:divBdr>
                <w:top w:val="none" w:sz="0" w:space="0" w:color="auto"/>
                <w:left w:val="none" w:sz="0" w:space="0" w:color="auto"/>
                <w:bottom w:val="none" w:sz="0" w:space="0" w:color="auto"/>
                <w:right w:val="none" w:sz="0" w:space="0" w:color="auto"/>
              </w:divBdr>
            </w:div>
          </w:divsChild>
        </w:div>
        <w:div w:id="1483349667">
          <w:marLeft w:val="0"/>
          <w:marRight w:val="0"/>
          <w:marTop w:val="0"/>
          <w:marBottom w:val="0"/>
          <w:divBdr>
            <w:top w:val="none" w:sz="0" w:space="0" w:color="auto"/>
            <w:left w:val="none" w:sz="0" w:space="0" w:color="auto"/>
            <w:bottom w:val="none" w:sz="0" w:space="0" w:color="auto"/>
            <w:right w:val="none" w:sz="0" w:space="0" w:color="auto"/>
          </w:divBdr>
          <w:divsChild>
            <w:div w:id="197550943">
              <w:marLeft w:val="0"/>
              <w:marRight w:val="0"/>
              <w:marTop w:val="0"/>
              <w:marBottom w:val="0"/>
              <w:divBdr>
                <w:top w:val="none" w:sz="0" w:space="0" w:color="auto"/>
                <w:left w:val="none" w:sz="0" w:space="0" w:color="auto"/>
                <w:bottom w:val="none" w:sz="0" w:space="0" w:color="auto"/>
                <w:right w:val="none" w:sz="0" w:space="0" w:color="auto"/>
              </w:divBdr>
            </w:div>
            <w:div w:id="1025015726">
              <w:marLeft w:val="0"/>
              <w:marRight w:val="0"/>
              <w:marTop w:val="0"/>
              <w:marBottom w:val="0"/>
              <w:divBdr>
                <w:top w:val="none" w:sz="0" w:space="0" w:color="auto"/>
                <w:left w:val="none" w:sz="0" w:space="0" w:color="auto"/>
                <w:bottom w:val="none" w:sz="0" w:space="0" w:color="auto"/>
                <w:right w:val="none" w:sz="0" w:space="0" w:color="auto"/>
              </w:divBdr>
            </w:div>
          </w:divsChild>
        </w:div>
        <w:div w:id="1117331433">
          <w:marLeft w:val="0"/>
          <w:marRight w:val="0"/>
          <w:marTop w:val="0"/>
          <w:marBottom w:val="0"/>
          <w:divBdr>
            <w:top w:val="none" w:sz="0" w:space="0" w:color="auto"/>
            <w:left w:val="none" w:sz="0" w:space="0" w:color="auto"/>
            <w:bottom w:val="none" w:sz="0" w:space="0" w:color="auto"/>
            <w:right w:val="none" w:sz="0" w:space="0" w:color="auto"/>
          </w:divBdr>
          <w:divsChild>
            <w:div w:id="456802588">
              <w:marLeft w:val="0"/>
              <w:marRight w:val="0"/>
              <w:marTop w:val="0"/>
              <w:marBottom w:val="0"/>
              <w:divBdr>
                <w:top w:val="none" w:sz="0" w:space="0" w:color="auto"/>
                <w:left w:val="none" w:sz="0" w:space="0" w:color="auto"/>
                <w:bottom w:val="none" w:sz="0" w:space="0" w:color="auto"/>
                <w:right w:val="none" w:sz="0" w:space="0" w:color="auto"/>
              </w:divBdr>
            </w:div>
            <w:div w:id="55202707">
              <w:marLeft w:val="0"/>
              <w:marRight w:val="0"/>
              <w:marTop w:val="0"/>
              <w:marBottom w:val="0"/>
              <w:divBdr>
                <w:top w:val="none" w:sz="0" w:space="0" w:color="auto"/>
                <w:left w:val="none" w:sz="0" w:space="0" w:color="auto"/>
                <w:bottom w:val="none" w:sz="0" w:space="0" w:color="auto"/>
                <w:right w:val="none" w:sz="0" w:space="0" w:color="auto"/>
              </w:divBdr>
            </w:div>
            <w:div w:id="1641155720">
              <w:marLeft w:val="0"/>
              <w:marRight w:val="0"/>
              <w:marTop w:val="0"/>
              <w:marBottom w:val="0"/>
              <w:divBdr>
                <w:top w:val="none" w:sz="0" w:space="0" w:color="auto"/>
                <w:left w:val="none" w:sz="0" w:space="0" w:color="auto"/>
                <w:bottom w:val="none" w:sz="0" w:space="0" w:color="auto"/>
                <w:right w:val="none" w:sz="0" w:space="0" w:color="auto"/>
              </w:divBdr>
            </w:div>
            <w:div w:id="1170028196">
              <w:marLeft w:val="0"/>
              <w:marRight w:val="0"/>
              <w:marTop w:val="0"/>
              <w:marBottom w:val="0"/>
              <w:divBdr>
                <w:top w:val="none" w:sz="0" w:space="0" w:color="auto"/>
                <w:left w:val="none" w:sz="0" w:space="0" w:color="auto"/>
                <w:bottom w:val="none" w:sz="0" w:space="0" w:color="auto"/>
                <w:right w:val="none" w:sz="0" w:space="0" w:color="auto"/>
              </w:divBdr>
            </w:div>
          </w:divsChild>
        </w:div>
        <w:div w:id="339353918">
          <w:marLeft w:val="0"/>
          <w:marRight w:val="0"/>
          <w:marTop w:val="0"/>
          <w:marBottom w:val="0"/>
          <w:divBdr>
            <w:top w:val="none" w:sz="0" w:space="0" w:color="auto"/>
            <w:left w:val="none" w:sz="0" w:space="0" w:color="auto"/>
            <w:bottom w:val="none" w:sz="0" w:space="0" w:color="auto"/>
            <w:right w:val="none" w:sz="0" w:space="0" w:color="auto"/>
          </w:divBdr>
          <w:divsChild>
            <w:div w:id="1176924803">
              <w:marLeft w:val="0"/>
              <w:marRight w:val="0"/>
              <w:marTop w:val="0"/>
              <w:marBottom w:val="0"/>
              <w:divBdr>
                <w:top w:val="none" w:sz="0" w:space="0" w:color="auto"/>
                <w:left w:val="none" w:sz="0" w:space="0" w:color="auto"/>
                <w:bottom w:val="none" w:sz="0" w:space="0" w:color="auto"/>
                <w:right w:val="none" w:sz="0" w:space="0" w:color="auto"/>
              </w:divBdr>
            </w:div>
            <w:div w:id="1295717235">
              <w:marLeft w:val="0"/>
              <w:marRight w:val="0"/>
              <w:marTop w:val="0"/>
              <w:marBottom w:val="0"/>
              <w:divBdr>
                <w:top w:val="none" w:sz="0" w:space="0" w:color="auto"/>
                <w:left w:val="none" w:sz="0" w:space="0" w:color="auto"/>
                <w:bottom w:val="none" w:sz="0" w:space="0" w:color="auto"/>
                <w:right w:val="none" w:sz="0" w:space="0" w:color="auto"/>
              </w:divBdr>
            </w:div>
            <w:div w:id="515191520">
              <w:marLeft w:val="0"/>
              <w:marRight w:val="0"/>
              <w:marTop w:val="0"/>
              <w:marBottom w:val="0"/>
              <w:divBdr>
                <w:top w:val="none" w:sz="0" w:space="0" w:color="auto"/>
                <w:left w:val="none" w:sz="0" w:space="0" w:color="auto"/>
                <w:bottom w:val="none" w:sz="0" w:space="0" w:color="auto"/>
                <w:right w:val="none" w:sz="0" w:space="0" w:color="auto"/>
              </w:divBdr>
            </w:div>
            <w:div w:id="1664309586">
              <w:marLeft w:val="0"/>
              <w:marRight w:val="0"/>
              <w:marTop w:val="0"/>
              <w:marBottom w:val="0"/>
              <w:divBdr>
                <w:top w:val="none" w:sz="0" w:space="0" w:color="auto"/>
                <w:left w:val="none" w:sz="0" w:space="0" w:color="auto"/>
                <w:bottom w:val="none" w:sz="0" w:space="0" w:color="auto"/>
                <w:right w:val="none" w:sz="0" w:space="0" w:color="auto"/>
              </w:divBdr>
            </w:div>
            <w:div w:id="2122333812">
              <w:marLeft w:val="0"/>
              <w:marRight w:val="0"/>
              <w:marTop w:val="0"/>
              <w:marBottom w:val="0"/>
              <w:divBdr>
                <w:top w:val="none" w:sz="0" w:space="0" w:color="auto"/>
                <w:left w:val="none" w:sz="0" w:space="0" w:color="auto"/>
                <w:bottom w:val="none" w:sz="0" w:space="0" w:color="auto"/>
                <w:right w:val="none" w:sz="0" w:space="0" w:color="auto"/>
              </w:divBdr>
            </w:div>
          </w:divsChild>
        </w:div>
        <w:div w:id="2114010479">
          <w:marLeft w:val="0"/>
          <w:marRight w:val="0"/>
          <w:marTop w:val="0"/>
          <w:marBottom w:val="0"/>
          <w:divBdr>
            <w:top w:val="none" w:sz="0" w:space="0" w:color="auto"/>
            <w:left w:val="none" w:sz="0" w:space="0" w:color="auto"/>
            <w:bottom w:val="none" w:sz="0" w:space="0" w:color="auto"/>
            <w:right w:val="none" w:sz="0" w:space="0" w:color="auto"/>
          </w:divBdr>
          <w:divsChild>
            <w:div w:id="862671001">
              <w:marLeft w:val="0"/>
              <w:marRight w:val="0"/>
              <w:marTop w:val="0"/>
              <w:marBottom w:val="0"/>
              <w:divBdr>
                <w:top w:val="none" w:sz="0" w:space="0" w:color="auto"/>
                <w:left w:val="none" w:sz="0" w:space="0" w:color="auto"/>
                <w:bottom w:val="none" w:sz="0" w:space="0" w:color="auto"/>
                <w:right w:val="none" w:sz="0" w:space="0" w:color="auto"/>
              </w:divBdr>
            </w:div>
            <w:div w:id="1376540872">
              <w:marLeft w:val="0"/>
              <w:marRight w:val="0"/>
              <w:marTop w:val="0"/>
              <w:marBottom w:val="0"/>
              <w:divBdr>
                <w:top w:val="none" w:sz="0" w:space="0" w:color="auto"/>
                <w:left w:val="none" w:sz="0" w:space="0" w:color="auto"/>
                <w:bottom w:val="none" w:sz="0" w:space="0" w:color="auto"/>
                <w:right w:val="none" w:sz="0" w:space="0" w:color="auto"/>
              </w:divBdr>
            </w:div>
            <w:div w:id="340206522">
              <w:marLeft w:val="0"/>
              <w:marRight w:val="0"/>
              <w:marTop w:val="0"/>
              <w:marBottom w:val="0"/>
              <w:divBdr>
                <w:top w:val="none" w:sz="0" w:space="0" w:color="auto"/>
                <w:left w:val="none" w:sz="0" w:space="0" w:color="auto"/>
                <w:bottom w:val="none" w:sz="0" w:space="0" w:color="auto"/>
                <w:right w:val="none" w:sz="0" w:space="0" w:color="auto"/>
              </w:divBdr>
            </w:div>
            <w:div w:id="1675910760">
              <w:marLeft w:val="0"/>
              <w:marRight w:val="0"/>
              <w:marTop w:val="0"/>
              <w:marBottom w:val="0"/>
              <w:divBdr>
                <w:top w:val="none" w:sz="0" w:space="0" w:color="auto"/>
                <w:left w:val="none" w:sz="0" w:space="0" w:color="auto"/>
                <w:bottom w:val="none" w:sz="0" w:space="0" w:color="auto"/>
                <w:right w:val="none" w:sz="0" w:space="0" w:color="auto"/>
              </w:divBdr>
            </w:div>
            <w:div w:id="778573275">
              <w:marLeft w:val="0"/>
              <w:marRight w:val="0"/>
              <w:marTop w:val="0"/>
              <w:marBottom w:val="0"/>
              <w:divBdr>
                <w:top w:val="none" w:sz="0" w:space="0" w:color="auto"/>
                <w:left w:val="none" w:sz="0" w:space="0" w:color="auto"/>
                <w:bottom w:val="none" w:sz="0" w:space="0" w:color="auto"/>
                <w:right w:val="none" w:sz="0" w:space="0" w:color="auto"/>
              </w:divBdr>
            </w:div>
          </w:divsChild>
        </w:div>
        <w:div w:id="914897322">
          <w:marLeft w:val="0"/>
          <w:marRight w:val="0"/>
          <w:marTop w:val="0"/>
          <w:marBottom w:val="0"/>
          <w:divBdr>
            <w:top w:val="none" w:sz="0" w:space="0" w:color="auto"/>
            <w:left w:val="none" w:sz="0" w:space="0" w:color="auto"/>
            <w:bottom w:val="none" w:sz="0" w:space="0" w:color="auto"/>
            <w:right w:val="none" w:sz="0" w:space="0" w:color="auto"/>
          </w:divBdr>
          <w:divsChild>
            <w:div w:id="1042442501">
              <w:marLeft w:val="0"/>
              <w:marRight w:val="0"/>
              <w:marTop w:val="0"/>
              <w:marBottom w:val="0"/>
              <w:divBdr>
                <w:top w:val="none" w:sz="0" w:space="0" w:color="auto"/>
                <w:left w:val="none" w:sz="0" w:space="0" w:color="auto"/>
                <w:bottom w:val="none" w:sz="0" w:space="0" w:color="auto"/>
                <w:right w:val="none" w:sz="0" w:space="0" w:color="auto"/>
              </w:divBdr>
            </w:div>
            <w:div w:id="1944073831">
              <w:marLeft w:val="0"/>
              <w:marRight w:val="0"/>
              <w:marTop w:val="0"/>
              <w:marBottom w:val="0"/>
              <w:divBdr>
                <w:top w:val="none" w:sz="0" w:space="0" w:color="auto"/>
                <w:left w:val="none" w:sz="0" w:space="0" w:color="auto"/>
                <w:bottom w:val="none" w:sz="0" w:space="0" w:color="auto"/>
                <w:right w:val="none" w:sz="0" w:space="0" w:color="auto"/>
              </w:divBdr>
            </w:div>
            <w:div w:id="550113249">
              <w:marLeft w:val="0"/>
              <w:marRight w:val="0"/>
              <w:marTop w:val="0"/>
              <w:marBottom w:val="0"/>
              <w:divBdr>
                <w:top w:val="none" w:sz="0" w:space="0" w:color="auto"/>
                <w:left w:val="none" w:sz="0" w:space="0" w:color="auto"/>
                <w:bottom w:val="none" w:sz="0" w:space="0" w:color="auto"/>
                <w:right w:val="none" w:sz="0" w:space="0" w:color="auto"/>
              </w:divBdr>
            </w:div>
            <w:div w:id="2102488303">
              <w:marLeft w:val="0"/>
              <w:marRight w:val="0"/>
              <w:marTop w:val="0"/>
              <w:marBottom w:val="0"/>
              <w:divBdr>
                <w:top w:val="none" w:sz="0" w:space="0" w:color="auto"/>
                <w:left w:val="none" w:sz="0" w:space="0" w:color="auto"/>
                <w:bottom w:val="none" w:sz="0" w:space="0" w:color="auto"/>
                <w:right w:val="none" w:sz="0" w:space="0" w:color="auto"/>
              </w:divBdr>
            </w:div>
            <w:div w:id="1450660120">
              <w:marLeft w:val="0"/>
              <w:marRight w:val="0"/>
              <w:marTop w:val="0"/>
              <w:marBottom w:val="0"/>
              <w:divBdr>
                <w:top w:val="none" w:sz="0" w:space="0" w:color="auto"/>
                <w:left w:val="none" w:sz="0" w:space="0" w:color="auto"/>
                <w:bottom w:val="none" w:sz="0" w:space="0" w:color="auto"/>
                <w:right w:val="none" w:sz="0" w:space="0" w:color="auto"/>
              </w:divBdr>
            </w:div>
          </w:divsChild>
        </w:div>
        <w:div w:id="826556531">
          <w:marLeft w:val="0"/>
          <w:marRight w:val="0"/>
          <w:marTop w:val="0"/>
          <w:marBottom w:val="0"/>
          <w:divBdr>
            <w:top w:val="none" w:sz="0" w:space="0" w:color="auto"/>
            <w:left w:val="none" w:sz="0" w:space="0" w:color="auto"/>
            <w:bottom w:val="none" w:sz="0" w:space="0" w:color="auto"/>
            <w:right w:val="none" w:sz="0" w:space="0" w:color="auto"/>
          </w:divBdr>
          <w:divsChild>
            <w:div w:id="1415854426">
              <w:marLeft w:val="0"/>
              <w:marRight w:val="0"/>
              <w:marTop w:val="0"/>
              <w:marBottom w:val="0"/>
              <w:divBdr>
                <w:top w:val="none" w:sz="0" w:space="0" w:color="auto"/>
                <w:left w:val="none" w:sz="0" w:space="0" w:color="auto"/>
                <w:bottom w:val="none" w:sz="0" w:space="0" w:color="auto"/>
                <w:right w:val="none" w:sz="0" w:space="0" w:color="auto"/>
              </w:divBdr>
            </w:div>
            <w:div w:id="975452643">
              <w:marLeft w:val="0"/>
              <w:marRight w:val="0"/>
              <w:marTop w:val="0"/>
              <w:marBottom w:val="0"/>
              <w:divBdr>
                <w:top w:val="none" w:sz="0" w:space="0" w:color="auto"/>
                <w:left w:val="none" w:sz="0" w:space="0" w:color="auto"/>
                <w:bottom w:val="none" w:sz="0" w:space="0" w:color="auto"/>
                <w:right w:val="none" w:sz="0" w:space="0" w:color="auto"/>
              </w:divBdr>
            </w:div>
            <w:div w:id="168639854">
              <w:marLeft w:val="0"/>
              <w:marRight w:val="0"/>
              <w:marTop w:val="0"/>
              <w:marBottom w:val="0"/>
              <w:divBdr>
                <w:top w:val="none" w:sz="0" w:space="0" w:color="auto"/>
                <w:left w:val="none" w:sz="0" w:space="0" w:color="auto"/>
                <w:bottom w:val="none" w:sz="0" w:space="0" w:color="auto"/>
                <w:right w:val="none" w:sz="0" w:space="0" w:color="auto"/>
              </w:divBdr>
            </w:div>
            <w:div w:id="1559509559">
              <w:marLeft w:val="0"/>
              <w:marRight w:val="0"/>
              <w:marTop w:val="0"/>
              <w:marBottom w:val="0"/>
              <w:divBdr>
                <w:top w:val="none" w:sz="0" w:space="0" w:color="auto"/>
                <w:left w:val="none" w:sz="0" w:space="0" w:color="auto"/>
                <w:bottom w:val="none" w:sz="0" w:space="0" w:color="auto"/>
                <w:right w:val="none" w:sz="0" w:space="0" w:color="auto"/>
              </w:divBdr>
            </w:div>
            <w:div w:id="1708488120">
              <w:marLeft w:val="0"/>
              <w:marRight w:val="0"/>
              <w:marTop w:val="0"/>
              <w:marBottom w:val="0"/>
              <w:divBdr>
                <w:top w:val="none" w:sz="0" w:space="0" w:color="auto"/>
                <w:left w:val="none" w:sz="0" w:space="0" w:color="auto"/>
                <w:bottom w:val="none" w:sz="0" w:space="0" w:color="auto"/>
                <w:right w:val="none" w:sz="0" w:space="0" w:color="auto"/>
              </w:divBdr>
            </w:div>
          </w:divsChild>
        </w:div>
        <w:div w:id="335576795">
          <w:marLeft w:val="0"/>
          <w:marRight w:val="0"/>
          <w:marTop w:val="0"/>
          <w:marBottom w:val="0"/>
          <w:divBdr>
            <w:top w:val="none" w:sz="0" w:space="0" w:color="auto"/>
            <w:left w:val="none" w:sz="0" w:space="0" w:color="auto"/>
            <w:bottom w:val="none" w:sz="0" w:space="0" w:color="auto"/>
            <w:right w:val="none" w:sz="0" w:space="0" w:color="auto"/>
          </w:divBdr>
          <w:divsChild>
            <w:div w:id="989797227">
              <w:marLeft w:val="0"/>
              <w:marRight w:val="0"/>
              <w:marTop w:val="0"/>
              <w:marBottom w:val="0"/>
              <w:divBdr>
                <w:top w:val="none" w:sz="0" w:space="0" w:color="auto"/>
                <w:left w:val="none" w:sz="0" w:space="0" w:color="auto"/>
                <w:bottom w:val="none" w:sz="0" w:space="0" w:color="auto"/>
                <w:right w:val="none" w:sz="0" w:space="0" w:color="auto"/>
              </w:divBdr>
            </w:div>
            <w:div w:id="1016151820">
              <w:marLeft w:val="0"/>
              <w:marRight w:val="0"/>
              <w:marTop w:val="0"/>
              <w:marBottom w:val="0"/>
              <w:divBdr>
                <w:top w:val="none" w:sz="0" w:space="0" w:color="auto"/>
                <w:left w:val="none" w:sz="0" w:space="0" w:color="auto"/>
                <w:bottom w:val="none" w:sz="0" w:space="0" w:color="auto"/>
                <w:right w:val="none" w:sz="0" w:space="0" w:color="auto"/>
              </w:divBdr>
            </w:div>
            <w:div w:id="369696437">
              <w:marLeft w:val="0"/>
              <w:marRight w:val="0"/>
              <w:marTop w:val="0"/>
              <w:marBottom w:val="0"/>
              <w:divBdr>
                <w:top w:val="none" w:sz="0" w:space="0" w:color="auto"/>
                <w:left w:val="none" w:sz="0" w:space="0" w:color="auto"/>
                <w:bottom w:val="none" w:sz="0" w:space="0" w:color="auto"/>
                <w:right w:val="none" w:sz="0" w:space="0" w:color="auto"/>
              </w:divBdr>
            </w:div>
          </w:divsChild>
        </w:div>
        <w:div w:id="830289876">
          <w:marLeft w:val="0"/>
          <w:marRight w:val="0"/>
          <w:marTop w:val="0"/>
          <w:marBottom w:val="0"/>
          <w:divBdr>
            <w:top w:val="none" w:sz="0" w:space="0" w:color="auto"/>
            <w:left w:val="none" w:sz="0" w:space="0" w:color="auto"/>
            <w:bottom w:val="none" w:sz="0" w:space="0" w:color="auto"/>
            <w:right w:val="none" w:sz="0" w:space="0" w:color="auto"/>
          </w:divBdr>
          <w:divsChild>
            <w:div w:id="1309214222">
              <w:marLeft w:val="0"/>
              <w:marRight w:val="0"/>
              <w:marTop w:val="0"/>
              <w:marBottom w:val="0"/>
              <w:divBdr>
                <w:top w:val="none" w:sz="0" w:space="0" w:color="auto"/>
                <w:left w:val="none" w:sz="0" w:space="0" w:color="auto"/>
                <w:bottom w:val="none" w:sz="0" w:space="0" w:color="auto"/>
                <w:right w:val="none" w:sz="0" w:space="0" w:color="auto"/>
              </w:divBdr>
            </w:div>
            <w:div w:id="699285351">
              <w:marLeft w:val="0"/>
              <w:marRight w:val="0"/>
              <w:marTop w:val="0"/>
              <w:marBottom w:val="0"/>
              <w:divBdr>
                <w:top w:val="none" w:sz="0" w:space="0" w:color="auto"/>
                <w:left w:val="none" w:sz="0" w:space="0" w:color="auto"/>
                <w:bottom w:val="none" w:sz="0" w:space="0" w:color="auto"/>
                <w:right w:val="none" w:sz="0" w:space="0" w:color="auto"/>
              </w:divBdr>
            </w:div>
            <w:div w:id="1561599546">
              <w:marLeft w:val="0"/>
              <w:marRight w:val="0"/>
              <w:marTop w:val="0"/>
              <w:marBottom w:val="0"/>
              <w:divBdr>
                <w:top w:val="none" w:sz="0" w:space="0" w:color="auto"/>
                <w:left w:val="none" w:sz="0" w:space="0" w:color="auto"/>
                <w:bottom w:val="none" w:sz="0" w:space="0" w:color="auto"/>
                <w:right w:val="none" w:sz="0" w:space="0" w:color="auto"/>
              </w:divBdr>
            </w:div>
          </w:divsChild>
        </w:div>
        <w:div w:id="20477793">
          <w:marLeft w:val="0"/>
          <w:marRight w:val="0"/>
          <w:marTop w:val="0"/>
          <w:marBottom w:val="0"/>
          <w:divBdr>
            <w:top w:val="none" w:sz="0" w:space="0" w:color="auto"/>
            <w:left w:val="none" w:sz="0" w:space="0" w:color="auto"/>
            <w:bottom w:val="none" w:sz="0" w:space="0" w:color="auto"/>
            <w:right w:val="none" w:sz="0" w:space="0" w:color="auto"/>
          </w:divBdr>
          <w:divsChild>
            <w:div w:id="346298114">
              <w:marLeft w:val="0"/>
              <w:marRight w:val="0"/>
              <w:marTop w:val="0"/>
              <w:marBottom w:val="0"/>
              <w:divBdr>
                <w:top w:val="none" w:sz="0" w:space="0" w:color="auto"/>
                <w:left w:val="none" w:sz="0" w:space="0" w:color="auto"/>
                <w:bottom w:val="none" w:sz="0" w:space="0" w:color="auto"/>
                <w:right w:val="none" w:sz="0" w:space="0" w:color="auto"/>
              </w:divBdr>
            </w:div>
            <w:div w:id="1075202717">
              <w:marLeft w:val="0"/>
              <w:marRight w:val="0"/>
              <w:marTop w:val="0"/>
              <w:marBottom w:val="0"/>
              <w:divBdr>
                <w:top w:val="none" w:sz="0" w:space="0" w:color="auto"/>
                <w:left w:val="none" w:sz="0" w:space="0" w:color="auto"/>
                <w:bottom w:val="none" w:sz="0" w:space="0" w:color="auto"/>
                <w:right w:val="none" w:sz="0" w:space="0" w:color="auto"/>
              </w:divBdr>
            </w:div>
          </w:divsChild>
        </w:div>
        <w:div w:id="2005427744">
          <w:marLeft w:val="0"/>
          <w:marRight w:val="0"/>
          <w:marTop w:val="0"/>
          <w:marBottom w:val="0"/>
          <w:divBdr>
            <w:top w:val="none" w:sz="0" w:space="0" w:color="auto"/>
            <w:left w:val="none" w:sz="0" w:space="0" w:color="auto"/>
            <w:bottom w:val="none" w:sz="0" w:space="0" w:color="auto"/>
            <w:right w:val="none" w:sz="0" w:space="0" w:color="auto"/>
          </w:divBdr>
          <w:divsChild>
            <w:div w:id="2102751397">
              <w:marLeft w:val="0"/>
              <w:marRight w:val="0"/>
              <w:marTop w:val="0"/>
              <w:marBottom w:val="0"/>
              <w:divBdr>
                <w:top w:val="none" w:sz="0" w:space="0" w:color="auto"/>
                <w:left w:val="none" w:sz="0" w:space="0" w:color="auto"/>
                <w:bottom w:val="none" w:sz="0" w:space="0" w:color="auto"/>
                <w:right w:val="none" w:sz="0" w:space="0" w:color="auto"/>
              </w:divBdr>
            </w:div>
            <w:div w:id="1330981617">
              <w:marLeft w:val="0"/>
              <w:marRight w:val="0"/>
              <w:marTop w:val="0"/>
              <w:marBottom w:val="0"/>
              <w:divBdr>
                <w:top w:val="none" w:sz="0" w:space="0" w:color="auto"/>
                <w:left w:val="none" w:sz="0" w:space="0" w:color="auto"/>
                <w:bottom w:val="none" w:sz="0" w:space="0" w:color="auto"/>
                <w:right w:val="none" w:sz="0" w:space="0" w:color="auto"/>
              </w:divBdr>
            </w:div>
            <w:div w:id="1468469849">
              <w:marLeft w:val="0"/>
              <w:marRight w:val="0"/>
              <w:marTop w:val="0"/>
              <w:marBottom w:val="0"/>
              <w:divBdr>
                <w:top w:val="none" w:sz="0" w:space="0" w:color="auto"/>
                <w:left w:val="none" w:sz="0" w:space="0" w:color="auto"/>
                <w:bottom w:val="none" w:sz="0" w:space="0" w:color="auto"/>
                <w:right w:val="none" w:sz="0" w:space="0" w:color="auto"/>
              </w:divBdr>
            </w:div>
            <w:div w:id="913708989">
              <w:marLeft w:val="0"/>
              <w:marRight w:val="0"/>
              <w:marTop w:val="0"/>
              <w:marBottom w:val="0"/>
              <w:divBdr>
                <w:top w:val="none" w:sz="0" w:space="0" w:color="auto"/>
                <w:left w:val="none" w:sz="0" w:space="0" w:color="auto"/>
                <w:bottom w:val="none" w:sz="0" w:space="0" w:color="auto"/>
                <w:right w:val="none" w:sz="0" w:space="0" w:color="auto"/>
              </w:divBdr>
            </w:div>
            <w:div w:id="1009866534">
              <w:marLeft w:val="0"/>
              <w:marRight w:val="0"/>
              <w:marTop w:val="0"/>
              <w:marBottom w:val="0"/>
              <w:divBdr>
                <w:top w:val="none" w:sz="0" w:space="0" w:color="auto"/>
                <w:left w:val="none" w:sz="0" w:space="0" w:color="auto"/>
                <w:bottom w:val="none" w:sz="0" w:space="0" w:color="auto"/>
                <w:right w:val="none" w:sz="0" w:space="0" w:color="auto"/>
              </w:divBdr>
            </w:div>
          </w:divsChild>
        </w:div>
        <w:div w:id="1540974588">
          <w:marLeft w:val="0"/>
          <w:marRight w:val="0"/>
          <w:marTop w:val="0"/>
          <w:marBottom w:val="0"/>
          <w:divBdr>
            <w:top w:val="none" w:sz="0" w:space="0" w:color="auto"/>
            <w:left w:val="none" w:sz="0" w:space="0" w:color="auto"/>
            <w:bottom w:val="none" w:sz="0" w:space="0" w:color="auto"/>
            <w:right w:val="none" w:sz="0" w:space="0" w:color="auto"/>
          </w:divBdr>
          <w:divsChild>
            <w:div w:id="1510411073">
              <w:marLeft w:val="0"/>
              <w:marRight w:val="0"/>
              <w:marTop w:val="0"/>
              <w:marBottom w:val="0"/>
              <w:divBdr>
                <w:top w:val="none" w:sz="0" w:space="0" w:color="auto"/>
                <w:left w:val="none" w:sz="0" w:space="0" w:color="auto"/>
                <w:bottom w:val="none" w:sz="0" w:space="0" w:color="auto"/>
                <w:right w:val="none" w:sz="0" w:space="0" w:color="auto"/>
              </w:divBdr>
            </w:div>
            <w:div w:id="2108043253">
              <w:marLeft w:val="0"/>
              <w:marRight w:val="0"/>
              <w:marTop w:val="0"/>
              <w:marBottom w:val="0"/>
              <w:divBdr>
                <w:top w:val="none" w:sz="0" w:space="0" w:color="auto"/>
                <w:left w:val="none" w:sz="0" w:space="0" w:color="auto"/>
                <w:bottom w:val="none" w:sz="0" w:space="0" w:color="auto"/>
                <w:right w:val="none" w:sz="0" w:space="0" w:color="auto"/>
              </w:divBdr>
            </w:div>
          </w:divsChild>
        </w:div>
        <w:div w:id="1483428776">
          <w:marLeft w:val="0"/>
          <w:marRight w:val="0"/>
          <w:marTop w:val="0"/>
          <w:marBottom w:val="0"/>
          <w:divBdr>
            <w:top w:val="none" w:sz="0" w:space="0" w:color="auto"/>
            <w:left w:val="none" w:sz="0" w:space="0" w:color="auto"/>
            <w:bottom w:val="none" w:sz="0" w:space="0" w:color="auto"/>
            <w:right w:val="none" w:sz="0" w:space="0" w:color="auto"/>
          </w:divBdr>
          <w:divsChild>
            <w:div w:id="988554182">
              <w:marLeft w:val="0"/>
              <w:marRight w:val="0"/>
              <w:marTop w:val="0"/>
              <w:marBottom w:val="0"/>
              <w:divBdr>
                <w:top w:val="none" w:sz="0" w:space="0" w:color="auto"/>
                <w:left w:val="none" w:sz="0" w:space="0" w:color="auto"/>
                <w:bottom w:val="none" w:sz="0" w:space="0" w:color="auto"/>
                <w:right w:val="none" w:sz="0" w:space="0" w:color="auto"/>
              </w:divBdr>
            </w:div>
            <w:div w:id="1894925540">
              <w:marLeft w:val="0"/>
              <w:marRight w:val="0"/>
              <w:marTop w:val="0"/>
              <w:marBottom w:val="0"/>
              <w:divBdr>
                <w:top w:val="none" w:sz="0" w:space="0" w:color="auto"/>
                <w:left w:val="none" w:sz="0" w:space="0" w:color="auto"/>
                <w:bottom w:val="none" w:sz="0" w:space="0" w:color="auto"/>
                <w:right w:val="none" w:sz="0" w:space="0" w:color="auto"/>
              </w:divBdr>
            </w:div>
            <w:div w:id="118695067">
              <w:marLeft w:val="0"/>
              <w:marRight w:val="0"/>
              <w:marTop w:val="0"/>
              <w:marBottom w:val="0"/>
              <w:divBdr>
                <w:top w:val="none" w:sz="0" w:space="0" w:color="auto"/>
                <w:left w:val="none" w:sz="0" w:space="0" w:color="auto"/>
                <w:bottom w:val="none" w:sz="0" w:space="0" w:color="auto"/>
                <w:right w:val="none" w:sz="0" w:space="0" w:color="auto"/>
              </w:divBdr>
            </w:div>
            <w:div w:id="1034767393">
              <w:marLeft w:val="0"/>
              <w:marRight w:val="0"/>
              <w:marTop w:val="0"/>
              <w:marBottom w:val="0"/>
              <w:divBdr>
                <w:top w:val="none" w:sz="0" w:space="0" w:color="auto"/>
                <w:left w:val="none" w:sz="0" w:space="0" w:color="auto"/>
                <w:bottom w:val="none" w:sz="0" w:space="0" w:color="auto"/>
                <w:right w:val="none" w:sz="0" w:space="0" w:color="auto"/>
              </w:divBdr>
            </w:div>
            <w:div w:id="304892785">
              <w:marLeft w:val="0"/>
              <w:marRight w:val="0"/>
              <w:marTop w:val="0"/>
              <w:marBottom w:val="0"/>
              <w:divBdr>
                <w:top w:val="none" w:sz="0" w:space="0" w:color="auto"/>
                <w:left w:val="none" w:sz="0" w:space="0" w:color="auto"/>
                <w:bottom w:val="none" w:sz="0" w:space="0" w:color="auto"/>
                <w:right w:val="none" w:sz="0" w:space="0" w:color="auto"/>
              </w:divBdr>
            </w:div>
          </w:divsChild>
        </w:div>
        <w:div w:id="559094708">
          <w:marLeft w:val="0"/>
          <w:marRight w:val="0"/>
          <w:marTop w:val="0"/>
          <w:marBottom w:val="0"/>
          <w:divBdr>
            <w:top w:val="none" w:sz="0" w:space="0" w:color="auto"/>
            <w:left w:val="none" w:sz="0" w:space="0" w:color="auto"/>
            <w:bottom w:val="none" w:sz="0" w:space="0" w:color="auto"/>
            <w:right w:val="none" w:sz="0" w:space="0" w:color="auto"/>
          </w:divBdr>
          <w:divsChild>
            <w:div w:id="466822076">
              <w:marLeft w:val="0"/>
              <w:marRight w:val="0"/>
              <w:marTop w:val="0"/>
              <w:marBottom w:val="0"/>
              <w:divBdr>
                <w:top w:val="none" w:sz="0" w:space="0" w:color="auto"/>
                <w:left w:val="none" w:sz="0" w:space="0" w:color="auto"/>
                <w:bottom w:val="none" w:sz="0" w:space="0" w:color="auto"/>
                <w:right w:val="none" w:sz="0" w:space="0" w:color="auto"/>
              </w:divBdr>
            </w:div>
            <w:div w:id="1005783210">
              <w:marLeft w:val="0"/>
              <w:marRight w:val="0"/>
              <w:marTop w:val="0"/>
              <w:marBottom w:val="0"/>
              <w:divBdr>
                <w:top w:val="none" w:sz="0" w:space="0" w:color="auto"/>
                <w:left w:val="none" w:sz="0" w:space="0" w:color="auto"/>
                <w:bottom w:val="none" w:sz="0" w:space="0" w:color="auto"/>
                <w:right w:val="none" w:sz="0" w:space="0" w:color="auto"/>
              </w:divBdr>
            </w:div>
            <w:div w:id="728577479">
              <w:marLeft w:val="0"/>
              <w:marRight w:val="0"/>
              <w:marTop w:val="0"/>
              <w:marBottom w:val="0"/>
              <w:divBdr>
                <w:top w:val="none" w:sz="0" w:space="0" w:color="auto"/>
                <w:left w:val="none" w:sz="0" w:space="0" w:color="auto"/>
                <w:bottom w:val="none" w:sz="0" w:space="0" w:color="auto"/>
                <w:right w:val="none" w:sz="0" w:space="0" w:color="auto"/>
              </w:divBdr>
            </w:div>
          </w:divsChild>
        </w:div>
        <w:div w:id="2014264096">
          <w:marLeft w:val="0"/>
          <w:marRight w:val="0"/>
          <w:marTop w:val="0"/>
          <w:marBottom w:val="0"/>
          <w:divBdr>
            <w:top w:val="none" w:sz="0" w:space="0" w:color="auto"/>
            <w:left w:val="none" w:sz="0" w:space="0" w:color="auto"/>
            <w:bottom w:val="none" w:sz="0" w:space="0" w:color="auto"/>
            <w:right w:val="none" w:sz="0" w:space="0" w:color="auto"/>
          </w:divBdr>
          <w:divsChild>
            <w:div w:id="2041856324">
              <w:marLeft w:val="0"/>
              <w:marRight w:val="0"/>
              <w:marTop w:val="0"/>
              <w:marBottom w:val="0"/>
              <w:divBdr>
                <w:top w:val="none" w:sz="0" w:space="0" w:color="auto"/>
                <w:left w:val="none" w:sz="0" w:space="0" w:color="auto"/>
                <w:bottom w:val="none" w:sz="0" w:space="0" w:color="auto"/>
                <w:right w:val="none" w:sz="0" w:space="0" w:color="auto"/>
              </w:divBdr>
            </w:div>
            <w:div w:id="1117524697">
              <w:marLeft w:val="0"/>
              <w:marRight w:val="0"/>
              <w:marTop w:val="0"/>
              <w:marBottom w:val="0"/>
              <w:divBdr>
                <w:top w:val="none" w:sz="0" w:space="0" w:color="auto"/>
                <w:left w:val="none" w:sz="0" w:space="0" w:color="auto"/>
                <w:bottom w:val="none" w:sz="0" w:space="0" w:color="auto"/>
                <w:right w:val="none" w:sz="0" w:space="0" w:color="auto"/>
              </w:divBdr>
            </w:div>
            <w:div w:id="218635543">
              <w:marLeft w:val="0"/>
              <w:marRight w:val="0"/>
              <w:marTop w:val="0"/>
              <w:marBottom w:val="0"/>
              <w:divBdr>
                <w:top w:val="none" w:sz="0" w:space="0" w:color="auto"/>
                <w:left w:val="none" w:sz="0" w:space="0" w:color="auto"/>
                <w:bottom w:val="none" w:sz="0" w:space="0" w:color="auto"/>
                <w:right w:val="none" w:sz="0" w:space="0" w:color="auto"/>
              </w:divBdr>
            </w:div>
            <w:div w:id="468210650">
              <w:marLeft w:val="0"/>
              <w:marRight w:val="0"/>
              <w:marTop w:val="0"/>
              <w:marBottom w:val="0"/>
              <w:divBdr>
                <w:top w:val="none" w:sz="0" w:space="0" w:color="auto"/>
                <w:left w:val="none" w:sz="0" w:space="0" w:color="auto"/>
                <w:bottom w:val="none" w:sz="0" w:space="0" w:color="auto"/>
                <w:right w:val="none" w:sz="0" w:space="0" w:color="auto"/>
              </w:divBdr>
            </w:div>
            <w:div w:id="542641519">
              <w:marLeft w:val="0"/>
              <w:marRight w:val="0"/>
              <w:marTop w:val="0"/>
              <w:marBottom w:val="0"/>
              <w:divBdr>
                <w:top w:val="none" w:sz="0" w:space="0" w:color="auto"/>
                <w:left w:val="none" w:sz="0" w:space="0" w:color="auto"/>
                <w:bottom w:val="none" w:sz="0" w:space="0" w:color="auto"/>
                <w:right w:val="none" w:sz="0" w:space="0" w:color="auto"/>
              </w:divBdr>
            </w:div>
          </w:divsChild>
        </w:div>
        <w:div w:id="419105940">
          <w:marLeft w:val="0"/>
          <w:marRight w:val="0"/>
          <w:marTop w:val="0"/>
          <w:marBottom w:val="0"/>
          <w:divBdr>
            <w:top w:val="none" w:sz="0" w:space="0" w:color="auto"/>
            <w:left w:val="none" w:sz="0" w:space="0" w:color="auto"/>
            <w:bottom w:val="none" w:sz="0" w:space="0" w:color="auto"/>
            <w:right w:val="none" w:sz="0" w:space="0" w:color="auto"/>
          </w:divBdr>
          <w:divsChild>
            <w:div w:id="77600395">
              <w:marLeft w:val="0"/>
              <w:marRight w:val="0"/>
              <w:marTop w:val="0"/>
              <w:marBottom w:val="0"/>
              <w:divBdr>
                <w:top w:val="none" w:sz="0" w:space="0" w:color="auto"/>
                <w:left w:val="none" w:sz="0" w:space="0" w:color="auto"/>
                <w:bottom w:val="none" w:sz="0" w:space="0" w:color="auto"/>
                <w:right w:val="none" w:sz="0" w:space="0" w:color="auto"/>
              </w:divBdr>
            </w:div>
            <w:div w:id="470178538">
              <w:marLeft w:val="0"/>
              <w:marRight w:val="0"/>
              <w:marTop w:val="0"/>
              <w:marBottom w:val="0"/>
              <w:divBdr>
                <w:top w:val="none" w:sz="0" w:space="0" w:color="auto"/>
                <w:left w:val="none" w:sz="0" w:space="0" w:color="auto"/>
                <w:bottom w:val="none" w:sz="0" w:space="0" w:color="auto"/>
                <w:right w:val="none" w:sz="0" w:space="0" w:color="auto"/>
              </w:divBdr>
            </w:div>
            <w:div w:id="994649821">
              <w:marLeft w:val="0"/>
              <w:marRight w:val="0"/>
              <w:marTop w:val="0"/>
              <w:marBottom w:val="0"/>
              <w:divBdr>
                <w:top w:val="none" w:sz="0" w:space="0" w:color="auto"/>
                <w:left w:val="none" w:sz="0" w:space="0" w:color="auto"/>
                <w:bottom w:val="none" w:sz="0" w:space="0" w:color="auto"/>
                <w:right w:val="none" w:sz="0" w:space="0" w:color="auto"/>
              </w:divBdr>
            </w:div>
            <w:div w:id="175387179">
              <w:marLeft w:val="0"/>
              <w:marRight w:val="0"/>
              <w:marTop w:val="0"/>
              <w:marBottom w:val="0"/>
              <w:divBdr>
                <w:top w:val="none" w:sz="0" w:space="0" w:color="auto"/>
                <w:left w:val="none" w:sz="0" w:space="0" w:color="auto"/>
                <w:bottom w:val="none" w:sz="0" w:space="0" w:color="auto"/>
                <w:right w:val="none" w:sz="0" w:space="0" w:color="auto"/>
              </w:divBdr>
            </w:div>
            <w:div w:id="322317195">
              <w:marLeft w:val="0"/>
              <w:marRight w:val="0"/>
              <w:marTop w:val="0"/>
              <w:marBottom w:val="0"/>
              <w:divBdr>
                <w:top w:val="none" w:sz="0" w:space="0" w:color="auto"/>
                <w:left w:val="none" w:sz="0" w:space="0" w:color="auto"/>
                <w:bottom w:val="none" w:sz="0" w:space="0" w:color="auto"/>
                <w:right w:val="none" w:sz="0" w:space="0" w:color="auto"/>
              </w:divBdr>
            </w:div>
          </w:divsChild>
        </w:div>
        <w:div w:id="1161047639">
          <w:marLeft w:val="0"/>
          <w:marRight w:val="0"/>
          <w:marTop w:val="0"/>
          <w:marBottom w:val="0"/>
          <w:divBdr>
            <w:top w:val="none" w:sz="0" w:space="0" w:color="auto"/>
            <w:left w:val="none" w:sz="0" w:space="0" w:color="auto"/>
            <w:bottom w:val="none" w:sz="0" w:space="0" w:color="auto"/>
            <w:right w:val="none" w:sz="0" w:space="0" w:color="auto"/>
          </w:divBdr>
          <w:divsChild>
            <w:div w:id="1334265176">
              <w:marLeft w:val="0"/>
              <w:marRight w:val="0"/>
              <w:marTop w:val="0"/>
              <w:marBottom w:val="0"/>
              <w:divBdr>
                <w:top w:val="none" w:sz="0" w:space="0" w:color="auto"/>
                <w:left w:val="none" w:sz="0" w:space="0" w:color="auto"/>
                <w:bottom w:val="none" w:sz="0" w:space="0" w:color="auto"/>
                <w:right w:val="none" w:sz="0" w:space="0" w:color="auto"/>
              </w:divBdr>
            </w:div>
            <w:div w:id="1569538908">
              <w:marLeft w:val="0"/>
              <w:marRight w:val="0"/>
              <w:marTop w:val="0"/>
              <w:marBottom w:val="0"/>
              <w:divBdr>
                <w:top w:val="none" w:sz="0" w:space="0" w:color="auto"/>
                <w:left w:val="none" w:sz="0" w:space="0" w:color="auto"/>
                <w:bottom w:val="none" w:sz="0" w:space="0" w:color="auto"/>
                <w:right w:val="none" w:sz="0" w:space="0" w:color="auto"/>
              </w:divBdr>
            </w:div>
            <w:div w:id="1701511877">
              <w:marLeft w:val="0"/>
              <w:marRight w:val="0"/>
              <w:marTop w:val="0"/>
              <w:marBottom w:val="0"/>
              <w:divBdr>
                <w:top w:val="none" w:sz="0" w:space="0" w:color="auto"/>
                <w:left w:val="none" w:sz="0" w:space="0" w:color="auto"/>
                <w:bottom w:val="none" w:sz="0" w:space="0" w:color="auto"/>
                <w:right w:val="none" w:sz="0" w:space="0" w:color="auto"/>
              </w:divBdr>
            </w:div>
          </w:divsChild>
        </w:div>
        <w:div w:id="1480851709">
          <w:marLeft w:val="0"/>
          <w:marRight w:val="0"/>
          <w:marTop w:val="0"/>
          <w:marBottom w:val="0"/>
          <w:divBdr>
            <w:top w:val="none" w:sz="0" w:space="0" w:color="auto"/>
            <w:left w:val="none" w:sz="0" w:space="0" w:color="auto"/>
            <w:bottom w:val="none" w:sz="0" w:space="0" w:color="auto"/>
            <w:right w:val="none" w:sz="0" w:space="0" w:color="auto"/>
          </w:divBdr>
          <w:divsChild>
            <w:div w:id="881789001">
              <w:marLeft w:val="0"/>
              <w:marRight w:val="0"/>
              <w:marTop w:val="0"/>
              <w:marBottom w:val="0"/>
              <w:divBdr>
                <w:top w:val="none" w:sz="0" w:space="0" w:color="auto"/>
                <w:left w:val="none" w:sz="0" w:space="0" w:color="auto"/>
                <w:bottom w:val="none" w:sz="0" w:space="0" w:color="auto"/>
                <w:right w:val="none" w:sz="0" w:space="0" w:color="auto"/>
              </w:divBdr>
            </w:div>
            <w:div w:id="1656181354">
              <w:marLeft w:val="0"/>
              <w:marRight w:val="0"/>
              <w:marTop w:val="0"/>
              <w:marBottom w:val="0"/>
              <w:divBdr>
                <w:top w:val="none" w:sz="0" w:space="0" w:color="auto"/>
                <w:left w:val="none" w:sz="0" w:space="0" w:color="auto"/>
                <w:bottom w:val="none" w:sz="0" w:space="0" w:color="auto"/>
                <w:right w:val="none" w:sz="0" w:space="0" w:color="auto"/>
              </w:divBdr>
            </w:div>
            <w:div w:id="1205097453">
              <w:marLeft w:val="0"/>
              <w:marRight w:val="0"/>
              <w:marTop w:val="0"/>
              <w:marBottom w:val="0"/>
              <w:divBdr>
                <w:top w:val="none" w:sz="0" w:space="0" w:color="auto"/>
                <w:left w:val="none" w:sz="0" w:space="0" w:color="auto"/>
                <w:bottom w:val="none" w:sz="0" w:space="0" w:color="auto"/>
                <w:right w:val="none" w:sz="0" w:space="0" w:color="auto"/>
              </w:divBdr>
            </w:div>
            <w:div w:id="1951012401">
              <w:marLeft w:val="0"/>
              <w:marRight w:val="0"/>
              <w:marTop w:val="0"/>
              <w:marBottom w:val="0"/>
              <w:divBdr>
                <w:top w:val="none" w:sz="0" w:space="0" w:color="auto"/>
                <w:left w:val="none" w:sz="0" w:space="0" w:color="auto"/>
                <w:bottom w:val="none" w:sz="0" w:space="0" w:color="auto"/>
                <w:right w:val="none" w:sz="0" w:space="0" w:color="auto"/>
              </w:divBdr>
            </w:div>
          </w:divsChild>
        </w:div>
        <w:div w:id="1611744657">
          <w:marLeft w:val="0"/>
          <w:marRight w:val="0"/>
          <w:marTop w:val="0"/>
          <w:marBottom w:val="0"/>
          <w:divBdr>
            <w:top w:val="none" w:sz="0" w:space="0" w:color="auto"/>
            <w:left w:val="none" w:sz="0" w:space="0" w:color="auto"/>
            <w:bottom w:val="none" w:sz="0" w:space="0" w:color="auto"/>
            <w:right w:val="none" w:sz="0" w:space="0" w:color="auto"/>
          </w:divBdr>
          <w:divsChild>
            <w:div w:id="1422800076">
              <w:marLeft w:val="0"/>
              <w:marRight w:val="0"/>
              <w:marTop w:val="0"/>
              <w:marBottom w:val="0"/>
              <w:divBdr>
                <w:top w:val="none" w:sz="0" w:space="0" w:color="auto"/>
                <w:left w:val="none" w:sz="0" w:space="0" w:color="auto"/>
                <w:bottom w:val="none" w:sz="0" w:space="0" w:color="auto"/>
                <w:right w:val="none" w:sz="0" w:space="0" w:color="auto"/>
              </w:divBdr>
            </w:div>
            <w:div w:id="1467771153">
              <w:marLeft w:val="0"/>
              <w:marRight w:val="0"/>
              <w:marTop w:val="0"/>
              <w:marBottom w:val="0"/>
              <w:divBdr>
                <w:top w:val="none" w:sz="0" w:space="0" w:color="auto"/>
                <w:left w:val="none" w:sz="0" w:space="0" w:color="auto"/>
                <w:bottom w:val="none" w:sz="0" w:space="0" w:color="auto"/>
                <w:right w:val="none" w:sz="0" w:space="0" w:color="auto"/>
              </w:divBdr>
            </w:div>
            <w:div w:id="1312445446">
              <w:marLeft w:val="0"/>
              <w:marRight w:val="0"/>
              <w:marTop w:val="0"/>
              <w:marBottom w:val="0"/>
              <w:divBdr>
                <w:top w:val="none" w:sz="0" w:space="0" w:color="auto"/>
                <w:left w:val="none" w:sz="0" w:space="0" w:color="auto"/>
                <w:bottom w:val="none" w:sz="0" w:space="0" w:color="auto"/>
                <w:right w:val="none" w:sz="0" w:space="0" w:color="auto"/>
              </w:divBdr>
            </w:div>
            <w:div w:id="105004055">
              <w:marLeft w:val="0"/>
              <w:marRight w:val="0"/>
              <w:marTop w:val="0"/>
              <w:marBottom w:val="0"/>
              <w:divBdr>
                <w:top w:val="none" w:sz="0" w:space="0" w:color="auto"/>
                <w:left w:val="none" w:sz="0" w:space="0" w:color="auto"/>
                <w:bottom w:val="none" w:sz="0" w:space="0" w:color="auto"/>
                <w:right w:val="none" w:sz="0" w:space="0" w:color="auto"/>
              </w:divBdr>
            </w:div>
          </w:divsChild>
        </w:div>
        <w:div w:id="898635541">
          <w:marLeft w:val="0"/>
          <w:marRight w:val="0"/>
          <w:marTop w:val="0"/>
          <w:marBottom w:val="0"/>
          <w:divBdr>
            <w:top w:val="none" w:sz="0" w:space="0" w:color="auto"/>
            <w:left w:val="none" w:sz="0" w:space="0" w:color="auto"/>
            <w:bottom w:val="none" w:sz="0" w:space="0" w:color="auto"/>
            <w:right w:val="none" w:sz="0" w:space="0" w:color="auto"/>
          </w:divBdr>
          <w:divsChild>
            <w:div w:id="1059523308">
              <w:marLeft w:val="0"/>
              <w:marRight w:val="0"/>
              <w:marTop w:val="0"/>
              <w:marBottom w:val="0"/>
              <w:divBdr>
                <w:top w:val="none" w:sz="0" w:space="0" w:color="auto"/>
                <w:left w:val="none" w:sz="0" w:space="0" w:color="auto"/>
                <w:bottom w:val="none" w:sz="0" w:space="0" w:color="auto"/>
                <w:right w:val="none" w:sz="0" w:space="0" w:color="auto"/>
              </w:divBdr>
            </w:div>
            <w:div w:id="1749377633">
              <w:marLeft w:val="0"/>
              <w:marRight w:val="0"/>
              <w:marTop w:val="0"/>
              <w:marBottom w:val="0"/>
              <w:divBdr>
                <w:top w:val="none" w:sz="0" w:space="0" w:color="auto"/>
                <w:left w:val="none" w:sz="0" w:space="0" w:color="auto"/>
                <w:bottom w:val="none" w:sz="0" w:space="0" w:color="auto"/>
                <w:right w:val="none" w:sz="0" w:space="0" w:color="auto"/>
              </w:divBdr>
            </w:div>
            <w:div w:id="5790912">
              <w:marLeft w:val="0"/>
              <w:marRight w:val="0"/>
              <w:marTop w:val="0"/>
              <w:marBottom w:val="0"/>
              <w:divBdr>
                <w:top w:val="none" w:sz="0" w:space="0" w:color="auto"/>
                <w:left w:val="none" w:sz="0" w:space="0" w:color="auto"/>
                <w:bottom w:val="none" w:sz="0" w:space="0" w:color="auto"/>
                <w:right w:val="none" w:sz="0" w:space="0" w:color="auto"/>
              </w:divBdr>
            </w:div>
            <w:div w:id="1448427262">
              <w:marLeft w:val="0"/>
              <w:marRight w:val="0"/>
              <w:marTop w:val="0"/>
              <w:marBottom w:val="0"/>
              <w:divBdr>
                <w:top w:val="none" w:sz="0" w:space="0" w:color="auto"/>
                <w:left w:val="none" w:sz="0" w:space="0" w:color="auto"/>
                <w:bottom w:val="none" w:sz="0" w:space="0" w:color="auto"/>
                <w:right w:val="none" w:sz="0" w:space="0" w:color="auto"/>
              </w:divBdr>
            </w:div>
          </w:divsChild>
        </w:div>
        <w:div w:id="1469469133">
          <w:marLeft w:val="0"/>
          <w:marRight w:val="0"/>
          <w:marTop w:val="0"/>
          <w:marBottom w:val="0"/>
          <w:divBdr>
            <w:top w:val="none" w:sz="0" w:space="0" w:color="auto"/>
            <w:left w:val="none" w:sz="0" w:space="0" w:color="auto"/>
            <w:bottom w:val="none" w:sz="0" w:space="0" w:color="auto"/>
            <w:right w:val="none" w:sz="0" w:space="0" w:color="auto"/>
          </w:divBdr>
          <w:divsChild>
            <w:div w:id="1908958160">
              <w:marLeft w:val="0"/>
              <w:marRight w:val="0"/>
              <w:marTop w:val="0"/>
              <w:marBottom w:val="0"/>
              <w:divBdr>
                <w:top w:val="none" w:sz="0" w:space="0" w:color="auto"/>
                <w:left w:val="none" w:sz="0" w:space="0" w:color="auto"/>
                <w:bottom w:val="none" w:sz="0" w:space="0" w:color="auto"/>
                <w:right w:val="none" w:sz="0" w:space="0" w:color="auto"/>
              </w:divBdr>
            </w:div>
            <w:div w:id="1450735597">
              <w:marLeft w:val="0"/>
              <w:marRight w:val="0"/>
              <w:marTop w:val="0"/>
              <w:marBottom w:val="0"/>
              <w:divBdr>
                <w:top w:val="none" w:sz="0" w:space="0" w:color="auto"/>
                <w:left w:val="none" w:sz="0" w:space="0" w:color="auto"/>
                <w:bottom w:val="none" w:sz="0" w:space="0" w:color="auto"/>
                <w:right w:val="none" w:sz="0" w:space="0" w:color="auto"/>
              </w:divBdr>
            </w:div>
            <w:div w:id="1480805644">
              <w:marLeft w:val="0"/>
              <w:marRight w:val="0"/>
              <w:marTop w:val="0"/>
              <w:marBottom w:val="0"/>
              <w:divBdr>
                <w:top w:val="none" w:sz="0" w:space="0" w:color="auto"/>
                <w:left w:val="none" w:sz="0" w:space="0" w:color="auto"/>
                <w:bottom w:val="none" w:sz="0" w:space="0" w:color="auto"/>
                <w:right w:val="none" w:sz="0" w:space="0" w:color="auto"/>
              </w:divBdr>
            </w:div>
          </w:divsChild>
        </w:div>
        <w:div w:id="155389115">
          <w:marLeft w:val="0"/>
          <w:marRight w:val="0"/>
          <w:marTop w:val="0"/>
          <w:marBottom w:val="0"/>
          <w:divBdr>
            <w:top w:val="none" w:sz="0" w:space="0" w:color="auto"/>
            <w:left w:val="none" w:sz="0" w:space="0" w:color="auto"/>
            <w:bottom w:val="none" w:sz="0" w:space="0" w:color="auto"/>
            <w:right w:val="none" w:sz="0" w:space="0" w:color="auto"/>
          </w:divBdr>
          <w:divsChild>
            <w:div w:id="931277311">
              <w:marLeft w:val="0"/>
              <w:marRight w:val="0"/>
              <w:marTop w:val="0"/>
              <w:marBottom w:val="0"/>
              <w:divBdr>
                <w:top w:val="none" w:sz="0" w:space="0" w:color="auto"/>
                <w:left w:val="none" w:sz="0" w:space="0" w:color="auto"/>
                <w:bottom w:val="none" w:sz="0" w:space="0" w:color="auto"/>
                <w:right w:val="none" w:sz="0" w:space="0" w:color="auto"/>
              </w:divBdr>
            </w:div>
            <w:div w:id="1289773599">
              <w:marLeft w:val="0"/>
              <w:marRight w:val="0"/>
              <w:marTop w:val="0"/>
              <w:marBottom w:val="0"/>
              <w:divBdr>
                <w:top w:val="none" w:sz="0" w:space="0" w:color="auto"/>
                <w:left w:val="none" w:sz="0" w:space="0" w:color="auto"/>
                <w:bottom w:val="none" w:sz="0" w:space="0" w:color="auto"/>
                <w:right w:val="none" w:sz="0" w:space="0" w:color="auto"/>
              </w:divBdr>
            </w:div>
            <w:div w:id="750732681">
              <w:marLeft w:val="0"/>
              <w:marRight w:val="0"/>
              <w:marTop w:val="0"/>
              <w:marBottom w:val="0"/>
              <w:divBdr>
                <w:top w:val="none" w:sz="0" w:space="0" w:color="auto"/>
                <w:left w:val="none" w:sz="0" w:space="0" w:color="auto"/>
                <w:bottom w:val="none" w:sz="0" w:space="0" w:color="auto"/>
                <w:right w:val="none" w:sz="0" w:space="0" w:color="auto"/>
              </w:divBdr>
            </w:div>
            <w:div w:id="1133789657">
              <w:marLeft w:val="0"/>
              <w:marRight w:val="0"/>
              <w:marTop w:val="0"/>
              <w:marBottom w:val="0"/>
              <w:divBdr>
                <w:top w:val="none" w:sz="0" w:space="0" w:color="auto"/>
                <w:left w:val="none" w:sz="0" w:space="0" w:color="auto"/>
                <w:bottom w:val="none" w:sz="0" w:space="0" w:color="auto"/>
                <w:right w:val="none" w:sz="0" w:space="0" w:color="auto"/>
              </w:divBdr>
            </w:div>
            <w:div w:id="883059269">
              <w:marLeft w:val="0"/>
              <w:marRight w:val="0"/>
              <w:marTop w:val="0"/>
              <w:marBottom w:val="0"/>
              <w:divBdr>
                <w:top w:val="none" w:sz="0" w:space="0" w:color="auto"/>
                <w:left w:val="none" w:sz="0" w:space="0" w:color="auto"/>
                <w:bottom w:val="none" w:sz="0" w:space="0" w:color="auto"/>
                <w:right w:val="none" w:sz="0" w:space="0" w:color="auto"/>
              </w:divBdr>
            </w:div>
          </w:divsChild>
        </w:div>
        <w:div w:id="271594269">
          <w:marLeft w:val="0"/>
          <w:marRight w:val="0"/>
          <w:marTop w:val="0"/>
          <w:marBottom w:val="0"/>
          <w:divBdr>
            <w:top w:val="none" w:sz="0" w:space="0" w:color="auto"/>
            <w:left w:val="none" w:sz="0" w:space="0" w:color="auto"/>
            <w:bottom w:val="none" w:sz="0" w:space="0" w:color="auto"/>
            <w:right w:val="none" w:sz="0" w:space="0" w:color="auto"/>
          </w:divBdr>
          <w:divsChild>
            <w:div w:id="1782411550">
              <w:marLeft w:val="0"/>
              <w:marRight w:val="0"/>
              <w:marTop w:val="0"/>
              <w:marBottom w:val="0"/>
              <w:divBdr>
                <w:top w:val="none" w:sz="0" w:space="0" w:color="auto"/>
                <w:left w:val="none" w:sz="0" w:space="0" w:color="auto"/>
                <w:bottom w:val="none" w:sz="0" w:space="0" w:color="auto"/>
                <w:right w:val="none" w:sz="0" w:space="0" w:color="auto"/>
              </w:divBdr>
            </w:div>
            <w:div w:id="1282954800">
              <w:marLeft w:val="0"/>
              <w:marRight w:val="0"/>
              <w:marTop w:val="0"/>
              <w:marBottom w:val="0"/>
              <w:divBdr>
                <w:top w:val="none" w:sz="0" w:space="0" w:color="auto"/>
                <w:left w:val="none" w:sz="0" w:space="0" w:color="auto"/>
                <w:bottom w:val="none" w:sz="0" w:space="0" w:color="auto"/>
                <w:right w:val="none" w:sz="0" w:space="0" w:color="auto"/>
              </w:divBdr>
            </w:div>
            <w:div w:id="2069647584">
              <w:marLeft w:val="0"/>
              <w:marRight w:val="0"/>
              <w:marTop w:val="0"/>
              <w:marBottom w:val="0"/>
              <w:divBdr>
                <w:top w:val="none" w:sz="0" w:space="0" w:color="auto"/>
                <w:left w:val="none" w:sz="0" w:space="0" w:color="auto"/>
                <w:bottom w:val="none" w:sz="0" w:space="0" w:color="auto"/>
                <w:right w:val="none" w:sz="0" w:space="0" w:color="auto"/>
              </w:divBdr>
            </w:div>
            <w:div w:id="147402759">
              <w:marLeft w:val="0"/>
              <w:marRight w:val="0"/>
              <w:marTop w:val="0"/>
              <w:marBottom w:val="0"/>
              <w:divBdr>
                <w:top w:val="none" w:sz="0" w:space="0" w:color="auto"/>
                <w:left w:val="none" w:sz="0" w:space="0" w:color="auto"/>
                <w:bottom w:val="none" w:sz="0" w:space="0" w:color="auto"/>
                <w:right w:val="none" w:sz="0" w:space="0" w:color="auto"/>
              </w:divBdr>
            </w:div>
          </w:divsChild>
        </w:div>
        <w:div w:id="1048184174">
          <w:marLeft w:val="0"/>
          <w:marRight w:val="0"/>
          <w:marTop w:val="0"/>
          <w:marBottom w:val="0"/>
          <w:divBdr>
            <w:top w:val="none" w:sz="0" w:space="0" w:color="auto"/>
            <w:left w:val="none" w:sz="0" w:space="0" w:color="auto"/>
            <w:bottom w:val="none" w:sz="0" w:space="0" w:color="auto"/>
            <w:right w:val="none" w:sz="0" w:space="0" w:color="auto"/>
          </w:divBdr>
          <w:divsChild>
            <w:div w:id="489324501">
              <w:marLeft w:val="0"/>
              <w:marRight w:val="0"/>
              <w:marTop w:val="0"/>
              <w:marBottom w:val="0"/>
              <w:divBdr>
                <w:top w:val="none" w:sz="0" w:space="0" w:color="auto"/>
                <w:left w:val="none" w:sz="0" w:space="0" w:color="auto"/>
                <w:bottom w:val="none" w:sz="0" w:space="0" w:color="auto"/>
                <w:right w:val="none" w:sz="0" w:space="0" w:color="auto"/>
              </w:divBdr>
            </w:div>
            <w:div w:id="1244219799">
              <w:marLeft w:val="0"/>
              <w:marRight w:val="0"/>
              <w:marTop w:val="0"/>
              <w:marBottom w:val="0"/>
              <w:divBdr>
                <w:top w:val="none" w:sz="0" w:space="0" w:color="auto"/>
                <w:left w:val="none" w:sz="0" w:space="0" w:color="auto"/>
                <w:bottom w:val="none" w:sz="0" w:space="0" w:color="auto"/>
                <w:right w:val="none" w:sz="0" w:space="0" w:color="auto"/>
              </w:divBdr>
            </w:div>
            <w:div w:id="1782450545">
              <w:marLeft w:val="0"/>
              <w:marRight w:val="0"/>
              <w:marTop w:val="0"/>
              <w:marBottom w:val="0"/>
              <w:divBdr>
                <w:top w:val="none" w:sz="0" w:space="0" w:color="auto"/>
                <w:left w:val="none" w:sz="0" w:space="0" w:color="auto"/>
                <w:bottom w:val="none" w:sz="0" w:space="0" w:color="auto"/>
                <w:right w:val="none" w:sz="0" w:space="0" w:color="auto"/>
              </w:divBdr>
            </w:div>
          </w:divsChild>
        </w:div>
        <w:div w:id="85808830">
          <w:marLeft w:val="0"/>
          <w:marRight w:val="0"/>
          <w:marTop w:val="0"/>
          <w:marBottom w:val="0"/>
          <w:divBdr>
            <w:top w:val="none" w:sz="0" w:space="0" w:color="auto"/>
            <w:left w:val="none" w:sz="0" w:space="0" w:color="auto"/>
            <w:bottom w:val="none" w:sz="0" w:space="0" w:color="auto"/>
            <w:right w:val="none" w:sz="0" w:space="0" w:color="auto"/>
          </w:divBdr>
          <w:divsChild>
            <w:div w:id="1665010762">
              <w:marLeft w:val="0"/>
              <w:marRight w:val="0"/>
              <w:marTop w:val="0"/>
              <w:marBottom w:val="0"/>
              <w:divBdr>
                <w:top w:val="none" w:sz="0" w:space="0" w:color="auto"/>
                <w:left w:val="none" w:sz="0" w:space="0" w:color="auto"/>
                <w:bottom w:val="none" w:sz="0" w:space="0" w:color="auto"/>
                <w:right w:val="none" w:sz="0" w:space="0" w:color="auto"/>
              </w:divBdr>
            </w:div>
            <w:div w:id="96291797">
              <w:marLeft w:val="0"/>
              <w:marRight w:val="0"/>
              <w:marTop w:val="0"/>
              <w:marBottom w:val="0"/>
              <w:divBdr>
                <w:top w:val="none" w:sz="0" w:space="0" w:color="auto"/>
                <w:left w:val="none" w:sz="0" w:space="0" w:color="auto"/>
                <w:bottom w:val="none" w:sz="0" w:space="0" w:color="auto"/>
                <w:right w:val="none" w:sz="0" w:space="0" w:color="auto"/>
              </w:divBdr>
            </w:div>
            <w:div w:id="1845827407">
              <w:marLeft w:val="0"/>
              <w:marRight w:val="0"/>
              <w:marTop w:val="0"/>
              <w:marBottom w:val="0"/>
              <w:divBdr>
                <w:top w:val="none" w:sz="0" w:space="0" w:color="auto"/>
                <w:left w:val="none" w:sz="0" w:space="0" w:color="auto"/>
                <w:bottom w:val="none" w:sz="0" w:space="0" w:color="auto"/>
                <w:right w:val="none" w:sz="0" w:space="0" w:color="auto"/>
              </w:divBdr>
            </w:div>
            <w:div w:id="518011750">
              <w:marLeft w:val="0"/>
              <w:marRight w:val="0"/>
              <w:marTop w:val="0"/>
              <w:marBottom w:val="0"/>
              <w:divBdr>
                <w:top w:val="none" w:sz="0" w:space="0" w:color="auto"/>
                <w:left w:val="none" w:sz="0" w:space="0" w:color="auto"/>
                <w:bottom w:val="none" w:sz="0" w:space="0" w:color="auto"/>
                <w:right w:val="none" w:sz="0" w:space="0" w:color="auto"/>
              </w:divBdr>
            </w:div>
            <w:div w:id="44453823">
              <w:marLeft w:val="0"/>
              <w:marRight w:val="0"/>
              <w:marTop w:val="0"/>
              <w:marBottom w:val="0"/>
              <w:divBdr>
                <w:top w:val="none" w:sz="0" w:space="0" w:color="auto"/>
                <w:left w:val="none" w:sz="0" w:space="0" w:color="auto"/>
                <w:bottom w:val="none" w:sz="0" w:space="0" w:color="auto"/>
                <w:right w:val="none" w:sz="0" w:space="0" w:color="auto"/>
              </w:divBdr>
            </w:div>
          </w:divsChild>
        </w:div>
        <w:div w:id="1467891069">
          <w:marLeft w:val="0"/>
          <w:marRight w:val="0"/>
          <w:marTop w:val="0"/>
          <w:marBottom w:val="0"/>
          <w:divBdr>
            <w:top w:val="none" w:sz="0" w:space="0" w:color="auto"/>
            <w:left w:val="none" w:sz="0" w:space="0" w:color="auto"/>
            <w:bottom w:val="none" w:sz="0" w:space="0" w:color="auto"/>
            <w:right w:val="none" w:sz="0" w:space="0" w:color="auto"/>
          </w:divBdr>
          <w:divsChild>
            <w:div w:id="233049668">
              <w:marLeft w:val="0"/>
              <w:marRight w:val="0"/>
              <w:marTop w:val="0"/>
              <w:marBottom w:val="0"/>
              <w:divBdr>
                <w:top w:val="none" w:sz="0" w:space="0" w:color="auto"/>
                <w:left w:val="none" w:sz="0" w:space="0" w:color="auto"/>
                <w:bottom w:val="none" w:sz="0" w:space="0" w:color="auto"/>
                <w:right w:val="none" w:sz="0" w:space="0" w:color="auto"/>
              </w:divBdr>
            </w:div>
            <w:div w:id="519586286">
              <w:marLeft w:val="0"/>
              <w:marRight w:val="0"/>
              <w:marTop w:val="0"/>
              <w:marBottom w:val="0"/>
              <w:divBdr>
                <w:top w:val="none" w:sz="0" w:space="0" w:color="auto"/>
                <w:left w:val="none" w:sz="0" w:space="0" w:color="auto"/>
                <w:bottom w:val="none" w:sz="0" w:space="0" w:color="auto"/>
                <w:right w:val="none" w:sz="0" w:space="0" w:color="auto"/>
              </w:divBdr>
            </w:div>
            <w:div w:id="737895690">
              <w:marLeft w:val="0"/>
              <w:marRight w:val="0"/>
              <w:marTop w:val="0"/>
              <w:marBottom w:val="0"/>
              <w:divBdr>
                <w:top w:val="none" w:sz="0" w:space="0" w:color="auto"/>
                <w:left w:val="none" w:sz="0" w:space="0" w:color="auto"/>
                <w:bottom w:val="none" w:sz="0" w:space="0" w:color="auto"/>
                <w:right w:val="none" w:sz="0" w:space="0" w:color="auto"/>
              </w:divBdr>
            </w:div>
            <w:div w:id="1562210606">
              <w:marLeft w:val="0"/>
              <w:marRight w:val="0"/>
              <w:marTop w:val="0"/>
              <w:marBottom w:val="0"/>
              <w:divBdr>
                <w:top w:val="none" w:sz="0" w:space="0" w:color="auto"/>
                <w:left w:val="none" w:sz="0" w:space="0" w:color="auto"/>
                <w:bottom w:val="none" w:sz="0" w:space="0" w:color="auto"/>
                <w:right w:val="none" w:sz="0" w:space="0" w:color="auto"/>
              </w:divBdr>
            </w:div>
            <w:div w:id="639767319">
              <w:marLeft w:val="0"/>
              <w:marRight w:val="0"/>
              <w:marTop w:val="0"/>
              <w:marBottom w:val="0"/>
              <w:divBdr>
                <w:top w:val="none" w:sz="0" w:space="0" w:color="auto"/>
                <w:left w:val="none" w:sz="0" w:space="0" w:color="auto"/>
                <w:bottom w:val="none" w:sz="0" w:space="0" w:color="auto"/>
                <w:right w:val="none" w:sz="0" w:space="0" w:color="auto"/>
              </w:divBdr>
            </w:div>
          </w:divsChild>
        </w:div>
        <w:div w:id="1989551748">
          <w:marLeft w:val="0"/>
          <w:marRight w:val="0"/>
          <w:marTop w:val="0"/>
          <w:marBottom w:val="0"/>
          <w:divBdr>
            <w:top w:val="none" w:sz="0" w:space="0" w:color="auto"/>
            <w:left w:val="none" w:sz="0" w:space="0" w:color="auto"/>
            <w:bottom w:val="none" w:sz="0" w:space="0" w:color="auto"/>
            <w:right w:val="none" w:sz="0" w:space="0" w:color="auto"/>
          </w:divBdr>
          <w:divsChild>
            <w:div w:id="913931157">
              <w:marLeft w:val="0"/>
              <w:marRight w:val="0"/>
              <w:marTop w:val="0"/>
              <w:marBottom w:val="0"/>
              <w:divBdr>
                <w:top w:val="none" w:sz="0" w:space="0" w:color="auto"/>
                <w:left w:val="none" w:sz="0" w:space="0" w:color="auto"/>
                <w:bottom w:val="none" w:sz="0" w:space="0" w:color="auto"/>
                <w:right w:val="none" w:sz="0" w:space="0" w:color="auto"/>
              </w:divBdr>
            </w:div>
            <w:div w:id="1515145323">
              <w:marLeft w:val="0"/>
              <w:marRight w:val="0"/>
              <w:marTop w:val="0"/>
              <w:marBottom w:val="0"/>
              <w:divBdr>
                <w:top w:val="none" w:sz="0" w:space="0" w:color="auto"/>
                <w:left w:val="none" w:sz="0" w:space="0" w:color="auto"/>
                <w:bottom w:val="none" w:sz="0" w:space="0" w:color="auto"/>
                <w:right w:val="none" w:sz="0" w:space="0" w:color="auto"/>
              </w:divBdr>
            </w:div>
            <w:div w:id="1072115716">
              <w:marLeft w:val="0"/>
              <w:marRight w:val="0"/>
              <w:marTop w:val="0"/>
              <w:marBottom w:val="0"/>
              <w:divBdr>
                <w:top w:val="none" w:sz="0" w:space="0" w:color="auto"/>
                <w:left w:val="none" w:sz="0" w:space="0" w:color="auto"/>
                <w:bottom w:val="none" w:sz="0" w:space="0" w:color="auto"/>
                <w:right w:val="none" w:sz="0" w:space="0" w:color="auto"/>
              </w:divBdr>
            </w:div>
            <w:div w:id="1436250883">
              <w:marLeft w:val="0"/>
              <w:marRight w:val="0"/>
              <w:marTop w:val="0"/>
              <w:marBottom w:val="0"/>
              <w:divBdr>
                <w:top w:val="none" w:sz="0" w:space="0" w:color="auto"/>
                <w:left w:val="none" w:sz="0" w:space="0" w:color="auto"/>
                <w:bottom w:val="none" w:sz="0" w:space="0" w:color="auto"/>
                <w:right w:val="none" w:sz="0" w:space="0" w:color="auto"/>
              </w:divBdr>
            </w:div>
          </w:divsChild>
        </w:div>
        <w:div w:id="91822689">
          <w:marLeft w:val="0"/>
          <w:marRight w:val="0"/>
          <w:marTop w:val="0"/>
          <w:marBottom w:val="0"/>
          <w:divBdr>
            <w:top w:val="none" w:sz="0" w:space="0" w:color="auto"/>
            <w:left w:val="none" w:sz="0" w:space="0" w:color="auto"/>
            <w:bottom w:val="none" w:sz="0" w:space="0" w:color="auto"/>
            <w:right w:val="none" w:sz="0" w:space="0" w:color="auto"/>
          </w:divBdr>
          <w:divsChild>
            <w:div w:id="555506255">
              <w:marLeft w:val="0"/>
              <w:marRight w:val="0"/>
              <w:marTop w:val="0"/>
              <w:marBottom w:val="0"/>
              <w:divBdr>
                <w:top w:val="none" w:sz="0" w:space="0" w:color="auto"/>
                <w:left w:val="none" w:sz="0" w:space="0" w:color="auto"/>
                <w:bottom w:val="none" w:sz="0" w:space="0" w:color="auto"/>
                <w:right w:val="none" w:sz="0" w:space="0" w:color="auto"/>
              </w:divBdr>
            </w:div>
            <w:div w:id="522205009">
              <w:marLeft w:val="0"/>
              <w:marRight w:val="0"/>
              <w:marTop w:val="0"/>
              <w:marBottom w:val="0"/>
              <w:divBdr>
                <w:top w:val="none" w:sz="0" w:space="0" w:color="auto"/>
                <w:left w:val="none" w:sz="0" w:space="0" w:color="auto"/>
                <w:bottom w:val="none" w:sz="0" w:space="0" w:color="auto"/>
                <w:right w:val="none" w:sz="0" w:space="0" w:color="auto"/>
              </w:divBdr>
            </w:div>
            <w:div w:id="1029992753">
              <w:marLeft w:val="0"/>
              <w:marRight w:val="0"/>
              <w:marTop w:val="0"/>
              <w:marBottom w:val="0"/>
              <w:divBdr>
                <w:top w:val="none" w:sz="0" w:space="0" w:color="auto"/>
                <w:left w:val="none" w:sz="0" w:space="0" w:color="auto"/>
                <w:bottom w:val="none" w:sz="0" w:space="0" w:color="auto"/>
                <w:right w:val="none" w:sz="0" w:space="0" w:color="auto"/>
              </w:divBdr>
            </w:div>
          </w:divsChild>
        </w:div>
        <w:div w:id="558634312">
          <w:marLeft w:val="0"/>
          <w:marRight w:val="0"/>
          <w:marTop w:val="0"/>
          <w:marBottom w:val="0"/>
          <w:divBdr>
            <w:top w:val="none" w:sz="0" w:space="0" w:color="auto"/>
            <w:left w:val="none" w:sz="0" w:space="0" w:color="auto"/>
            <w:bottom w:val="none" w:sz="0" w:space="0" w:color="auto"/>
            <w:right w:val="none" w:sz="0" w:space="0" w:color="auto"/>
          </w:divBdr>
          <w:divsChild>
            <w:div w:id="1378356593">
              <w:marLeft w:val="0"/>
              <w:marRight w:val="0"/>
              <w:marTop w:val="0"/>
              <w:marBottom w:val="0"/>
              <w:divBdr>
                <w:top w:val="none" w:sz="0" w:space="0" w:color="auto"/>
                <w:left w:val="none" w:sz="0" w:space="0" w:color="auto"/>
                <w:bottom w:val="none" w:sz="0" w:space="0" w:color="auto"/>
                <w:right w:val="none" w:sz="0" w:space="0" w:color="auto"/>
              </w:divBdr>
            </w:div>
            <w:div w:id="1153371884">
              <w:marLeft w:val="0"/>
              <w:marRight w:val="0"/>
              <w:marTop w:val="0"/>
              <w:marBottom w:val="0"/>
              <w:divBdr>
                <w:top w:val="none" w:sz="0" w:space="0" w:color="auto"/>
                <w:left w:val="none" w:sz="0" w:space="0" w:color="auto"/>
                <w:bottom w:val="none" w:sz="0" w:space="0" w:color="auto"/>
                <w:right w:val="none" w:sz="0" w:space="0" w:color="auto"/>
              </w:divBdr>
            </w:div>
            <w:div w:id="378478521">
              <w:marLeft w:val="0"/>
              <w:marRight w:val="0"/>
              <w:marTop w:val="0"/>
              <w:marBottom w:val="0"/>
              <w:divBdr>
                <w:top w:val="none" w:sz="0" w:space="0" w:color="auto"/>
                <w:left w:val="none" w:sz="0" w:space="0" w:color="auto"/>
                <w:bottom w:val="none" w:sz="0" w:space="0" w:color="auto"/>
                <w:right w:val="none" w:sz="0" w:space="0" w:color="auto"/>
              </w:divBdr>
            </w:div>
            <w:div w:id="1770193961">
              <w:marLeft w:val="0"/>
              <w:marRight w:val="0"/>
              <w:marTop w:val="0"/>
              <w:marBottom w:val="0"/>
              <w:divBdr>
                <w:top w:val="none" w:sz="0" w:space="0" w:color="auto"/>
                <w:left w:val="none" w:sz="0" w:space="0" w:color="auto"/>
                <w:bottom w:val="none" w:sz="0" w:space="0" w:color="auto"/>
                <w:right w:val="none" w:sz="0" w:space="0" w:color="auto"/>
              </w:divBdr>
            </w:div>
            <w:div w:id="1757938682">
              <w:marLeft w:val="0"/>
              <w:marRight w:val="0"/>
              <w:marTop w:val="0"/>
              <w:marBottom w:val="0"/>
              <w:divBdr>
                <w:top w:val="none" w:sz="0" w:space="0" w:color="auto"/>
                <w:left w:val="none" w:sz="0" w:space="0" w:color="auto"/>
                <w:bottom w:val="none" w:sz="0" w:space="0" w:color="auto"/>
                <w:right w:val="none" w:sz="0" w:space="0" w:color="auto"/>
              </w:divBdr>
            </w:div>
          </w:divsChild>
        </w:div>
        <w:div w:id="1220751677">
          <w:marLeft w:val="0"/>
          <w:marRight w:val="0"/>
          <w:marTop w:val="0"/>
          <w:marBottom w:val="0"/>
          <w:divBdr>
            <w:top w:val="none" w:sz="0" w:space="0" w:color="auto"/>
            <w:left w:val="none" w:sz="0" w:space="0" w:color="auto"/>
            <w:bottom w:val="none" w:sz="0" w:space="0" w:color="auto"/>
            <w:right w:val="none" w:sz="0" w:space="0" w:color="auto"/>
          </w:divBdr>
          <w:divsChild>
            <w:div w:id="1393311698">
              <w:marLeft w:val="0"/>
              <w:marRight w:val="0"/>
              <w:marTop w:val="0"/>
              <w:marBottom w:val="0"/>
              <w:divBdr>
                <w:top w:val="none" w:sz="0" w:space="0" w:color="auto"/>
                <w:left w:val="none" w:sz="0" w:space="0" w:color="auto"/>
                <w:bottom w:val="none" w:sz="0" w:space="0" w:color="auto"/>
                <w:right w:val="none" w:sz="0" w:space="0" w:color="auto"/>
              </w:divBdr>
            </w:div>
            <w:div w:id="793720643">
              <w:marLeft w:val="0"/>
              <w:marRight w:val="0"/>
              <w:marTop w:val="0"/>
              <w:marBottom w:val="0"/>
              <w:divBdr>
                <w:top w:val="none" w:sz="0" w:space="0" w:color="auto"/>
                <w:left w:val="none" w:sz="0" w:space="0" w:color="auto"/>
                <w:bottom w:val="none" w:sz="0" w:space="0" w:color="auto"/>
                <w:right w:val="none" w:sz="0" w:space="0" w:color="auto"/>
              </w:divBdr>
            </w:div>
            <w:div w:id="888304686">
              <w:marLeft w:val="0"/>
              <w:marRight w:val="0"/>
              <w:marTop w:val="0"/>
              <w:marBottom w:val="0"/>
              <w:divBdr>
                <w:top w:val="none" w:sz="0" w:space="0" w:color="auto"/>
                <w:left w:val="none" w:sz="0" w:space="0" w:color="auto"/>
                <w:bottom w:val="none" w:sz="0" w:space="0" w:color="auto"/>
                <w:right w:val="none" w:sz="0" w:space="0" w:color="auto"/>
              </w:divBdr>
            </w:div>
            <w:div w:id="1861504297">
              <w:marLeft w:val="0"/>
              <w:marRight w:val="0"/>
              <w:marTop w:val="0"/>
              <w:marBottom w:val="0"/>
              <w:divBdr>
                <w:top w:val="none" w:sz="0" w:space="0" w:color="auto"/>
                <w:left w:val="none" w:sz="0" w:space="0" w:color="auto"/>
                <w:bottom w:val="none" w:sz="0" w:space="0" w:color="auto"/>
                <w:right w:val="none" w:sz="0" w:space="0" w:color="auto"/>
              </w:divBdr>
            </w:div>
            <w:div w:id="692223127">
              <w:marLeft w:val="0"/>
              <w:marRight w:val="0"/>
              <w:marTop w:val="0"/>
              <w:marBottom w:val="0"/>
              <w:divBdr>
                <w:top w:val="none" w:sz="0" w:space="0" w:color="auto"/>
                <w:left w:val="none" w:sz="0" w:space="0" w:color="auto"/>
                <w:bottom w:val="none" w:sz="0" w:space="0" w:color="auto"/>
                <w:right w:val="none" w:sz="0" w:space="0" w:color="auto"/>
              </w:divBdr>
            </w:div>
          </w:divsChild>
        </w:div>
        <w:div w:id="597300961">
          <w:marLeft w:val="0"/>
          <w:marRight w:val="0"/>
          <w:marTop w:val="0"/>
          <w:marBottom w:val="0"/>
          <w:divBdr>
            <w:top w:val="none" w:sz="0" w:space="0" w:color="auto"/>
            <w:left w:val="none" w:sz="0" w:space="0" w:color="auto"/>
            <w:bottom w:val="none" w:sz="0" w:space="0" w:color="auto"/>
            <w:right w:val="none" w:sz="0" w:space="0" w:color="auto"/>
          </w:divBdr>
          <w:divsChild>
            <w:div w:id="934749207">
              <w:marLeft w:val="0"/>
              <w:marRight w:val="0"/>
              <w:marTop w:val="0"/>
              <w:marBottom w:val="0"/>
              <w:divBdr>
                <w:top w:val="none" w:sz="0" w:space="0" w:color="auto"/>
                <w:left w:val="none" w:sz="0" w:space="0" w:color="auto"/>
                <w:bottom w:val="none" w:sz="0" w:space="0" w:color="auto"/>
                <w:right w:val="none" w:sz="0" w:space="0" w:color="auto"/>
              </w:divBdr>
            </w:div>
            <w:div w:id="663045447">
              <w:marLeft w:val="0"/>
              <w:marRight w:val="0"/>
              <w:marTop w:val="0"/>
              <w:marBottom w:val="0"/>
              <w:divBdr>
                <w:top w:val="none" w:sz="0" w:space="0" w:color="auto"/>
                <w:left w:val="none" w:sz="0" w:space="0" w:color="auto"/>
                <w:bottom w:val="none" w:sz="0" w:space="0" w:color="auto"/>
                <w:right w:val="none" w:sz="0" w:space="0" w:color="auto"/>
              </w:divBdr>
            </w:div>
            <w:div w:id="70347756">
              <w:marLeft w:val="0"/>
              <w:marRight w:val="0"/>
              <w:marTop w:val="0"/>
              <w:marBottom w:val="0"/>
              <w:divBdr>
                <w:top w:val="none" w:sz="0" w:space="0" w:color="auto"/>
                <w:left w:val="none" w:sz="0" w:space="0" w:color="auto"/>
                <w:bottom w:val="none" w:sz="0" w:space="0" w:color="auto"/>
                <w:right w:val="none" w:sz="0" w:space="0" w:color="auto"/>
              </w:divBdr>
            </w:div>
            <w:div w:id="1822696745">
              <w:marLeft w:val="0"/>
              <w:marRight w:val="0"/>
              <w:marTop w:val="0"/>
              <w:marBottom w:val="0"/>
              <w:divBdr>
                <w:top w:val="none" w:sz="0" w:space="0" w:color="auto"/>
                <w:left w:val="none" w:sz="0" w:space="0" w:color="auto"/>
                <w:bottom w:val="none" w:sz="0" w:space="0" w:color="auto"/>
                <w:right w:val="none" w:sz="0" w:space="0" w:color="auto"/>
              </w:divBdr>
            </w:div>
          </w:divsChild>
        </w:div>
        <w:div w:id="489030855">
          <w:marLeft w:val="0"/>
          <w:marRight w:val="0"/>
          <w:marTop w:val="0"/>
          <w:marBottom w:val="0"/>
          <w:divBdr>
            <w:top w:val="none" w:sz="0" w:space="0" w:color="auto"/>
            <w:left w:val="none" w:sz="0" w:space="0" w:color="auto"/>
            <w:bottom w:val="none" w:sz="0" w:space="0" w:color="auto"/>
            <w:right w:val="none" w:sz="0" w:space="0" w:color="auto"/>
          </w:divBdr>
          <w:divsChild>
            <w:div w:id="1776320255">
              <w:marLeft w:val="0"/>
              <w:marRight w:val="0"/>
              <w:marTop w:val="0"/>
              <w:marBottom w:val="0"/>
              <w:divBdr>
                <w:top w:val="none" w:sz="0" w:space="0" w:color="auto"/>
                <w:left w:val="none" w:sz="0" w:space="0" w:color="auto"/>
                <w:bottom w:val="none" w:sz="0" w:space="0" w:color="auto"/>
                <w:right w:val="none" w:sz="0" w:space="0" w:color="auto"/>
              </w:divBdr>
            </w:div>
            <w:div w:id="234510585">
              <w:marLeft w:val="0"/>
              <w:marRight w:val="0"/>
              <w:marTop w:val="0"/>
              <w:marBottom w:val="0"/>
              <w:divBdr>
                <w:top w:val="none" w:sz="0" w:space="0" w:color="auto"/>
                <w:left w:val="none" w:sz="0" w:space="0" w:color="auto"/>
                <w:bottom w:val="none" w:sz="0" w:space="0" w:color="auto"/>
                <w:right w:val="none" w:sz="0" w:space="0" w:color="auto"/>
              </w:divBdr>
            </w:div>
            <w:div w:id="720253084">
              <w:marLeft w:val="0"/>
              <w:marRight w:val="0"/>
              <w:marTop w:val="0"/>
              <w:marBottom w:val="0"/>
              <w:divBdr>
                <w:top w:val="none" w:sz="0" w:space="0" w:color="auto"/>
                <w:left w:val="none" w:sz="0" w:space="0" w:color="auto"/>
                <w:bottom w:val="none" w:sz="0" w:space="0" w:color="auto"/>
                <w:right w:val="none" w:sz="0" w:space="0" w:color="auto"/>
              </w:divBdr>
            </w:div>
            <w:div w:id="1247150315">
              <w:marLeft w:val="0"/>
              <w:marRight w:val="0"/>
              <w:marTop w:val="0"/>
              <w:marBottom w:val="0"/>
              <w:divBdr>
                <w:top w:val="none" w:sz="0" w:space="0" w:color="auto"/>
                <w:left w:val="none" w:sz="0" w:space="0" w:color="auto"/>
                <w:bottom w:val="none" w:sz="0" w:space="0" w:color="auto"/>
                <w:right w:val="none" w:sz="0" w:space="0" w:color="auto"/>
              </w:divBdr>
            </w:div>
            <w:div w:id="137460348">
              <w:marLeft w:val="0"/>
              <w:marRight w:val="0"/>
              <w:marTop w:val="0"/>
              <w:marBottom w:val="0"/>
              <w:divBdr>
                <w:top w:val="none" w:sz="0" w:space="0" w:color="auto"/>
                <w:left w:val="none" w:sz="0" w:space="0" w:color="auto"/>
                <w:bottom w:val="none" w:sz="0" w:space="0" w:color="auto"/>
                <w:right w:val="none" w:sz="0" w:space="0" w:color="auto"/>
              </w:divBdr>
            </w:div>
          </w:divsChild>
        </w:div>
        <w:div w:id="641933891">
          <w:marLeft w:val="0"/>
          <w:marRight w:val="0"/>
          <w:marTop w:val="0"/>
          <w:marBottom w:val="0"/>
          <w:divBdr>
            <w:top w:val="none" w:sz="0" w:space="0" w:color="auto"/>
            <w:left w:val="none" w:sz="0" w:space="0" w:color="auto"/>
            <w:bottom w:val="none" w:sz="0" w:space="0" w:color="auto"/>
            <w:right w:val="none" w:sz="0" w:space="0" w:color="auto"/>
          </w:divBdr>
          <w:divsChild>
            <w:div w:id="1502618452">
              <w:marLeft w:val="0"/>
              <w:marRight w:val="0"/>
              <w:marTop w:val="0"/>
              <w:marBottom w:val="0"/>
              <w:divBdr>
                <w:top w:val="none" w:sz="0" w:space="0" w:color="auto"/>
                <w:left w:val="none" w:sz="0" w:space="0" w:color="auto"/>
                <w:bottom w:val="none" w:sz="0" w:space="0" w:color="auto"/>
                <w:right w:val="none" w:sz="0" w:space="0" w:color="auto"/>
              </w:divBdr>
            </w:div>
            <w:div w:id="1968975525">
              <w:marLeft w:val="0"/>
              <w:marRight w:val="0"/>
              <w:marTop w:val="0"/>
              <w:marBottom w:val="0"/>
              <w:divBdr>
                <w:top w:val="none" w:sz="0" w:space="0" w:color="auto"/>
                <w:left w:val="none" w:sz="0" w:space="0" w:color="auto"/>
                <w:bottom w:val="none" w:sz="0" w:space="0" w:color="auto"/>
                <w:right w:val="none" w:sz="0" w:space="0" w:color="auto"/>
              </w:divBdr>
            </w:div>
            <w:div w:id="86581628">
              <w:marLeft w:val="0"/>
              <w:marRight w:val="0"/>
              <w:marTop w:val="0"/>
              <w:marBottom w:val="0"/>
              <w:divBdr>
                <w:top w:val="none" w:sz="0" w:space="0" w:color="auto"/>
                <w:left w:val="none" w:sz="0" w:space="0" w:color="auto"/>
                <w:bottom w:val="none" w:sz="0" w:space="0" w:color="auto"/>
                <w:right w:val="none" w:sz="0" w:space="0" w:color="auto"/>
              </w:divBdr>
            </w:div>
            <w:div w:id="1381202033">
              <w:marLeft w:val="0"/>
              <w:marRight w:val="0"/>
              <w:marTop w:val="0"/>
              <w:marBottom w:val="0"/>
              <w:divBdr>
                <w:top w:val="none" w:sz="0" w:space="0" w:color="auto"/>
                <w:left w:val="none" w:sz="0" w:space="0" w:color="auto"/>
                <w:bottom w:val="none" w:sz="0" w:space="0" w:color="auto"/>
                <w:right w:val="none" w:sz="0" w:space="0" w:color="auto"/>
              </w:divBdr>
            </w:div>
          </w:divsChild>
        </w:div>
        <w:div w:id="1846089726">
          <w:marLeft w:val="0"/>
          <w:marRight w:val="0"/>
          <w:marTop w:val="0"/>
          <w:marBottom w:val="0"/>
          <w:divBdr>
            <w:top w:val="none" w:sz="0" w:space="0" w:color="auto"/>
            <w:left w:val="none" w:sz="0" w:space="0" w:color="auto"/>
            <w:bottom w:val="none" w:sz="0" w:space="0" w:color="auto"/>
            <w:right w:val="none" w:sz="0" w:space="0" w:color="auto"/>
          </w:divBdr>
          <w:divsChild>
            <w:div w:id="710568169">
              <w:marLeft w:val="0"/>
              <w:marRight w:val="0"/>
              <w:marTop w:val="0"/>
              <w:marBottom w:val="0"/>
              <w:divBdr>
                <w:top w:val="none" w:sz="0" w:space="0" w:color="auto"/>
                <w:left w:val="none" w:sz="0" w:space="0" w:color="auto"/>
                <w:bottom w:val="none" w:sz="0" w:space="0" w:color="auto"/>
                <w:right w:val="none" w:sz="0" w:space="0" w:color="auto"/>
              </w:divBdr>
            </w:div>
            <w:div w:id="1023944067">
              <w:marLeft w:val="0"/>
              <w:marRight w:val="0"/>
              <w:marTop w:val="0"/>
              <w:marBottom w:val="0"/>
              <w:divBdr>
                <w:top w:val="none" w:sz="0" w:space="0" w:color="auto"/>
                <w:left w:val="none" w:sz="0" w:space="0" w:color="auto"/>
                <w:bottom w:val="none" w:sz="0" w:space="0" w:color="auto"/>
                <w:right w:val="none" w:sz="0" w:space="0" w:color="auto"/>
              </w:divBdr>
            </w:div>
            <w:div w:id="668754504">
              <w:marLeft w:val="0"/>
              <w:marRight w:val="0"/>
              <w:marTop w:val="0"/>
              <w:marBottom w:val="0"/>
              <w:divBdr>
                <w:top w:val="none" w:sz="0" w:space="0" w:color="auto"/>
                <w:left w:val="none" w:sz="0" w:space="0" w:color="auto"/>
                <w:bottom w:val="none" w:sz="0" w:space="0" w:color="auto"/>
                <w:right w:val="none" w:sz="0" w:space="0" w:color="auto"/>
              </w:divBdr>
            </w:div>
            <w:div w:id="403377312">
              <w:marLeft w:val="0"/>
              <w:marRight w:val="0"/>
              <w:marTop w:val="0"/>
              <w:marBottom w:val="0"/>
              <w:divBdr>
                <w:top w:val="none" w:sz="0" w:space="0" w:color="auto"/>
                <w:left w:val="none" w:sz="0" w:space="0" w:color="auto"/>
                <w:bottom w:val="none" w:sz="0" w:space="0" w:color="auto"/>
                <w:right w:val="none" w:sz="0" w:space="0" w:color="auto"/>
              </w:divBdr>
            </w:div>
          </w:divsChild>
        </w:div>
        <w:div w:id="606545635">
          <w:marLeft w:val="0"/>
          <w:marRight w:val="0"/>
          <w:marTop w:val="0"/>
          <w:marBottom w:val="0"/>
          <w:divBdr>
            <w:top w:val="none" w:sz="0" w:space="0" w:color="auto"/>
            <w:left w:val="none" w:sz="0" w:space="0" w:color="auto"/>
            <w:bottom w:val="none" w:sz="0" w:space="0" w:color="auto"/>
            <w:right w:val="none" w:sz="0" w:space="0" w:color="auto"/>
          </w:divBdr>
          <w:divsChild>
            <w:div w:id="554316592">
              <w:marLeft w:val="0"/>
              <w:marRight w:val="0"/>
              <w:marTop w:val="0"/>
              <w:marBottom w:val="0"/>
              <w:divBdr>
                <w:top w:val="none" w:sz="0" w:space="0" w:color="auto"/>
                <w:left w:val="none" w:sz="0" w:space="0" w:color="auto"/>
                <w:bottom w:val="none" w:sz="0" w:space="0" w:color="auto"/>
                <w:right w:val="none" w:sz="0" w:space="0" w:color="auto"/>
              </w:divBdr>
            </w:div>
            <w:div w:id="1196230153">
              <w:marLeft w:val="0"/>
              <w:marRight w:val="0"/>
              <w:marTop w:val="0"/>
              <w:marBottom w:val="0"/>
              <w:divBdr>
                <w:top w:val="none" w:sz="0" w:space="0" w:color="auto"/>
                <w:left w:val="none" w:sz="0" w:space="0" w:color="auto"/>
                <w:bottom w:val="none" w:sz="0" w:space="0" w:color="auto"/>
                <w:right w:val="none" w:sz="0" w:space="0" w:color="auto"/>
              </w:divBdr>
            </w:div>
            <w:div w:id="1236935862">
              <w:marLeft w:val="0"/>
              <w:marRight w:val="0"/>
              <w:marTop w:val="0"/>
              <w:marBottom w:val="0"/>
              <w:divBdr>
                <w:top w:val="none" w:sz="0" w:space="0" w:color="auto"/>
                <w:left w:val="none" w:sz="0" w:space="0" w:color="auto"/>
                <w:bottom w:val="none" w:sz="0" w:space="0" w:color="auto"/>
                <w:right w:val="none" w:sz="0" w:space="0" w:color="auto"/>
              </w:divBdr>
            </w:div>
            <w:div w:id="1221864846">
              <w:marLeft w:val="0"/>
              <w:marRight w:val="0"/>
              <w:marTop w:val="0"/>
              <w:marBottom w:val="0"/>
              <w:divBdr>
                <w:top w:val="none" w:sz="0" w:space="0" w:color="auto"/>
                <w:left w:val="none" w:sz="0" w:space="0" w:color="auto"/>
                <w:bottom w:val="none" w:sz="0" w:space="0" w:color="auto"/>
                <w:right w:val="none" w:sz="0" w:space="0" w:color="auto"/>
              </w:divBdr>
            </w:div>
            <w:div w:id="1057897217">
              <w:marLeft w:val="0"/>
              <w:marRight w:val="0"/>
              <w:marTop w:val="0"/>
              <w:marBottom w:val="0"/>
              <w:divBdr>
                <w:top w:val="none" w:sz="0" w:space="0" w:color="auto"/>
                <w:left w:val="none" w:sz="0" w:space="0" w:color="auto"/>
                <w:bottom w:val="none" w:sz="0" w:space="0" w:color="auto"/>
                <w:right w:val="none" w:sz="0" w:space="0" w:color="auto"/>
              </w:divBdr>
            </w:div>
          </w:divsChild>
        </w:div>
        <w:div w:id="2105222437">
          <w:marLeft w:val="0"/>
          <w:marRight w:val="0"/>
          <w:marTop w:val="0"/>
          <w:marBottom w:val="0"/>
          <w:divBdr>
            <w:top w:val="none" w:sz="0" w:space="0" w:color="auto"/>
            <w:left w:val="none" w:sz="0" w:space="0" w:color="auto"/>
            <w:bottom w:val="none" w:sz="0" w:space="0" w:color="auto"/>
            <w:right w:val="none" w:sz="0" w:space="0" w:color="auto"/>
          </w:divBdr>
          <w:divsChild>
            <w:div w:id="596600613">
              <w:marLeft w:val="0"/>
              <w:marRight w:val="0"/>
              <w:marTop w:val="0"/>
              <w:marBottom w:val="0"/>
              <w:divBdr>
                <w:top w:val="none" w:sz="0" w:space="0" w:color="auto"/>
                <w:left w:val="none" w:sz="0" w:space="0" w:color="auto"/>
                <w:bottom w:val="none" w:sz="0" w:space="0" w:color="auto"/>
                <w:right w:val="none" w:sz="0" w:space="0" w:color="auto"/>
              </w:divBdr>
            </w:div>
            <w:div w:id="331420462">
              <w:marLeft w:val="0"/>
              <w:marRight w:val="0"/>
              <w:marTop w:val="0"/>
              <w:marBottom w:val="0"/>
              <w:divBdr>
                <w:top w:val="none" w:sz="0" w:space="0" w:color="auto"/>
                <w:left w:val="none" w:sz="0" w:space="0" w:color="auto"/>
                <w:bottom w:val="none" w:sz="0" w:space="0" w:color="auto"/>
                <w:right w:val="none" w:sz="0" w:space="0" w:color="auto"/>
              </w:divBdr>
            </w:div>
            <w:div w:id="1104618519">
              <w:marLeft w:val="0"/>
              <w:marRight w:val="0"/>
              <w:marTop w:val="0"/>
              <w:marBottom w:val="0"/>
              <w:divBdr>
                <w:top w:val="none" w:sz="0" w:space="0" w:color="auto"/>
                <w:left w:val="none" w:sz="0" w:space="0" w:color="auto"/>
                <w:bottom w:val="none" w:sz="0" w:space="0" w:color="auto"/>
                <w:right w:val="none" w:sz="0" w:space="0" w:color="auto"/>
              </w:divBdr>
            </w:div>
            <w:div w:id="53311777">
              <w:marLeft w:val="0"/>
              <w:marRight w:val="0"/>
              <w:marTop w:val="0"/>
              <w:marBottom w:val="0"/>
              <w:divBdr>
                <w:top w:val="none" w:sz="0" w:space="0" w:color="auto"/>
                <w:left w:val="none" w:sz="0" w:space="0" w:color="auto"/>
                <w:bottom w:val="none" w:sz="0" w:space="0" w:color="auto"/>
                <w:right w:val="none" w:sz="0" w:space="0" w:color="auto"/>
              </w:divBdr>
            </w:div>
            <w:div w:id="1047876000">
              <w:marLeft w:val="0"/>
              <w:marRight w:val="0"/>
              <w:marTop w:val="0"/>
              <w:marBottom w:val="0"/>
              <w:divBdr>
                <w:top w:val="none" w:sz="0" w:space="0" w:color="auto"/>
                <w:left w:val="none" w:sz="0" w:space="0" w:color="auto"/>
                <w:bottom w:val="none" w:sz="0" w:space="0" w:color="auto"/>
                <w:right w:val="none" w:sz="0" w:space="0" w:color="auto"/>
              </w:divBdr>
            </w:div>
          </w:divsChild>
        </w:div>
        <w:div w:id="548035203">
          <w:marLeft w:val="0"/>
          <w:marRight w:val="0"/>
          <w:marTop w:val="0"/>
          <w:marBottom w:val="0"/>
          <w:divBdr>
            <w:top w:val="none" w:sz="0" w:space="0" w:color="auto"/>
            <w:left w:val="none" w:sz="0" w:space="0" w:color="auto"/>
            <w:bottom w:val="none" w:sz="0" w:space="0" w:color="auto"/>
            <w:right w:val="none" w:sz="0" w:space="0" w:color="auto"/>
          </w:divBdr>
          <w:divsChild>
            <w:div w:id="1643079488">
              <w:marLeft w:val="0"/>
              <w:marRight w:val="0"/>
              <w:marTop w:val="0"/>
              <w:marBottom w:val="0"/>
              <w:divBdr>
                <w:top w:val="none" w:sz="0" w:space="0" w:color="auto"/>
                <w:left w:val="none" w:sz="0" w:space="0" w:color="auto"/>
                <w:bottom w:val="none" w:sz="0" w:space="0" w:color="auto"/>
                <w:right w:val="none" w:sz="0" w:space="0" w:color="auto"/>
              </w:divBdr>
            </w:div>
            <w:div w:id="421532573">
              <w:marLeft w:val="0"/>
              <w:marRight w:val="0"/>
              <w:marTop w:val="0"/>
              <w:marBottom w:val="0"/>
              <w:divBdr>
                <w:top w:val="none" w:sz="0" w:space="0" w:color="auto"/>
                <w:left w:val="none" w:sz="0" w:space="0" w:color="auto"/>
                <w:bottom w:val="none" w:sz="0" w:space="0" w:color="auto"/>
                <w:right w:val="none" w:sz="0" w:space="0" w:color="auto"/>
              </w:divBdr>
            </w:div>
            <w:div w:id="1712652710">
              <w:marLeft w:val="0"/>
              <w:marRight w:val="0"/>
              <w:marTop w:val="0"/>
              <w:marBottom w:val="0"/>
              <w:divBdr>
                <w:top w:val="none" w:sz="0" w:space="0" w:color="auto"/>
                <w:left w:val="none" w:sz="0" w:space="0" w:color="auto"/>
                <w:bottom w:val="none" w:sz="0" w:space="0" w:color="auto"/>
                <w:right w:val="none" w:sz="0" w:space="0" w:color="auto"/>
              </w:divBdr>
            </w:div>
            <w:div w:id="1131554543">
              <w:marLeft w:val="0"/>
              <w:marRight w:val="0"/>
              <w:marTop w:val="0"/>
              <w:marBottom w:val="0"/>
              <w:divBdr>
                <w:top w:val="none" w:sz="0" w:space="0" w:color="auto"/>
                <w:left w:val="none" w:sz="0" w:space="0" w:color="auto"/>
                <w:bottom w:val="none" w:sz="0" w:space="0" w:color="auto"/>
                <w:right w:val="none" w:sz="0" w:space="0" w:color="auto"/>
              </w:divBdr>
            </w:div>
            <w:div w:id="2067145171">
              <w:marLeft w:val="0"/>
              <w:marRight w:val="0"/>
              <w:marTop w:val="0"/>
              <w:marBottom w:val="0"/>
              <w:divBdr>
                <w:top w:val="none" w:sz="0" w:space="0" w:color="auto"/>
                <w:left w:val="none" w:sz="0" w:space="0" w:color="auto"/>
                <w:bottom w:val="none" w:sz="0" w:space="0" w:color="auto"/>
                <w:right w:val="none" w:sz="0" w:space="0" w:color="auto"/>
              </w:divBdr>
            </w:div>
          </w:divsChild>
        </w:div>
        <w:div w:id="1141188287">
          <w:marLeft w:val="0"/>
          <w:marRight w:val="0"/>
          <w:marTop w:val="0"/>
          <w:marBottom w:val="0"/>
          <w:divBdr>
            <w:top w:val="none" w:sz="0" w:space="0" w:color="auto"/>
            <w:left w:val="none" w:sz="0" w:space="0" w:color="auto"/>
            <w:bottom w:val="none" w:sz="0" w:space="0" w:color="auto"/>
            <w:right w:val="none" w:sz="0" w:space="0" w:color="auto"/>
          </w:divBdr>
          <w:divsChild>
            <w:div w:id="834418533">
              <w:marLeft w:val="0"/>
              <w:marRight w:val="0"/>
              <w:marTop w:val="0"/>
              <w:marBottom w:val="0"/>
              <w:divBdr>
                <w:top w:val="none" w:sz="0" w:space="0" w:color="auto"/>
                <w:left w:val="none" w:sz="0" w:space="0" w:color="auto"/>
                <w:bottom w:val="none" w:sz="0" w:space="0" w:color="auto"/>
                <w:right w:val="none" w:sz="0" w:space="0" w:color="auto"/>
              </w:divBdr>
            </w:div>
            <w:div w:id="1082725409">
              <w:marLeft w:val="0"/>
              <w:marRight w:val="0"/>
              <w:marTop w:val="0"/>
              <w:marBottom w:val="0"/>
              <w:divBdr>
                <w:top w:val="none" w:sz="0" w:space="0" w:color="auto"/>
                <w:left w:val="none" w:sz="0" w:space="0" w:color="auto"/>
                <w:bottom w:val="none" w:sz="0" w:space="0" w:color="auto"/>
                <w:right w:val="none" w:sz="0" w:space="0" w:color="auto"/>
              </w:divBdr>
            </w:div>
            <w:div w:id="222300382">
              <w:marLeft w:val="0"/>
              <w:marRight w:val="0"/>
              <w:marTop w:val="0"/>
              <w:marBottom w:val="0"/>
              <w:divBdr>
                <w:top w:val="none" w:sz="0" w:space="0" w:color="auto"/>
                <w:left w:val="none" w:sz="0" w:space="0" w:color="auto"/>
                <w:bottom w:val="none" w:sz="0" w:space="0" w:color="auto"/>
                <w:right w:val="none" w:sz="0" w:space="0" w:color="auto"/>
              </w:divBdr>
            </w:div>
            <w:div w:id="754089173">
              <w:marLeft w:val="0"/>
              <w:marRight w:val="0"/>
              <w:marTop w:val="0"/>
              <w:marBottom w:val="0"/>
              <w:divBdr>
                <w:top w:val="none" w:sz="0" w:space="0" w:color="auto"/>
                <w:left w:val="none" w:sz="0" w:space="0" w:color="auto"/>
                <w:bottom w:val="none" w:sz="0" w:space="0" w:color="auto"/>
                <w:right w:val="none" w:sz="0" w:space="0" w:color="auto"/>
              </w:divBdr>
            </w:div>
            <w:div w:id="7474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data-protection/guide-to-the-general-data-protection-regulation-gdp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islation.gov.uk/ukpga/2018/12/contents/enacted" TargetMode="External"/><Relationship Id="rId17" Type="http://schemas.openxmlformats.org/officeDocument/2006/relationships/hyperlink" Target="https://ico.org.uk/for-organisations/report-a-breach/" TargetMode="External"/><Relationship Id="rId2" Type="http://schemas.openxmlformats.org/officeDocument/2006/relationships/customXml" Target="../customXml/item2.xml"/><Relationship Id="rId16" Type="http://schemas.openxmlformats.org/officeDocument/2006/relationships/hyperlink" Target="http://www.legislation.gov.uk/uksi/2005/1437/regulation/5/ma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20/1586/made" TargetMode="External"/><Relationship Id="rId5" Type="http://schemas.openxmlformats.org/officeDocument/2006/relationships/numbering" Target="numbering.xml"/><Relationship Id="rId15" Type="http://schemas.openxmlformats.org/officeDocument/2006/relationships/hyperlink" Target="https://ico.org.uk/for-organisations/guide-to-data-protection/key-dp-themes/guidance-on-video-surveillanc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enerative-artificial-intelligence-in-educa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9963C1233DE94F908D0A039B93F45A" ma:contentTypeVersion="7" ma:contentTypeDescription="Create a new document." ma:contentTypeScope="" ma:versionID="d23edac4738a7fba6d00af313fc4568f">
  <xsd:schema xmlns:xsd="http://www.w3.org/2001/XMLSchema" xmlns:xs="http://www.w3.org/2001/XMLSchema" xmlns:p="http://schemas.microsoft.com/office/2006/metadata/properties" xmlns:ns2="c783b25b-cb47-4a72-9af8-afe4abf981ac" xmlns:ns3="bd939825-8f00-4030-b075-de7d006849c7" targetNamespace="http://schemas.microsoft.com/office/2006/metadata/properties" ma:root="true" ma:fieldsID="b9daeb8a95d50612c6776668e2479813" ns2:_="" ns3:_="">
    <xsd:import namespace="c783b25b-cb47-4a72-9af8-afe4abf981ac"/>
    <xsd:import namespace="bd939825-8f00-4030-b075-de7d00684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3b25b-cb47-4a72-9af8-afe4abf9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39825-8f00-4030-b075-de7d00684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AB697-4F3D-44D1-8A5F-B330D264E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5C3B1C-A266-409E-846F-8BBA4B4E6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3b25b-cb47-4a72-9af8-afe4abf981ac"/>
    <ds:schemaRef ds:uri="bd939825-8f00-4030-b075-de7d00684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6025D-9C04-42D6-A046-DEAE9A0EF6D8}">
  <ds:schemaRefs>
    <ds:schemaRef ds:uri="http://schemas.microsoft.com/sharepoint/v3/contenttype/forms"/>
  </ds:schemaRefs>
</ds:datastoreItem>
</file>

<file path=customXml/itemProps4.xml><?xml version="1.0" encoding="utf-8"?>
<ds:datastoreItem xmlns:ds="http://schemas.openxmlformats.org/officeDocument/2006/customXml" ds:itemID="{DEA2DB26-4813-4670-8FE6-63E06926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7059</Words>
  <Characters>40239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47204</CharactersWithSpaces>
  <SharedDoc>false</SharedDoc>
  <HLinks>
    <vt:vector size="186" baseType="variant">
      <vt:variant>
        <vt:i4>3407972</vt:i4>
      </vt:variant>
      <vt:variant>
        <vt:i4>168</vt:i4>
      </vt:variant>
      <vt:variant>
        <vt:i4>0</vt:i4>
      </vt:variant>
      <vt:variant>
        <vt:i4>5</vt:i4>
      </vt:variant>
      <vt:variant>
        <vt:lpwstr>http://www.legislation.gov.uk/uksi/2005/1437/regulation/5/made</vt:lpwstr>
      </vt:variant>
      <vt:variant>
        <vt:lpwstr/>
      </vt:variant>
      <vt:variant>
        <vt:i4>6881404</vt:i4>
      </vt:variant>
      <vt:variant>
        <vt:i4>165</vt:i4>
      </vt:variant>
      <vt:variant>
        <vt:i4>0</vt:i4>
      </vt:variant>
      <vt:variant>
        <vt:i4>5</vt:i4>
      </vt:variant>
      <vt:variant>
        <vt:lpwstr>https://ico.org.uk/for-organisations/guide-to-data-protection/key-dp-themes/guidance-on-video-surveillance/</vt:lpwstr>
      </vt:variant>
      <vt:variant>
        <vt:lpwstr/>
      </vt:variant>
      <vt:variant>
        <vt:i4>3604526</vt:i4>
      </vt:variant>
      <vt:variant>
        <vt:i4>162</vt:i4>
      </vt:variant>
      <vt:variant>
        <vt:i4>0</vt:i4>
      </vt:variant>
      <vt:variant>
        <vt:i4>5</vt:i4>
      </vt:variant>
      <vt:variant>
        <vt:lpwstr>https://www.gov.uk/government/publications/generative-artificial-intelligence-in-education</vt:lpwstr>
      </vt:variant>
      <vt:variant>
        <vt:lpwstr/>
      </vt:variant>
      <vt:variant>
        <vt:i4>2949247</vt:i4>
      </vt:variant>
      <vt:variant>
        <vt:i4>159</vt:i4>
      </vt:variant>
      <vt:variant>
        <vt:i4>0</vt:i4>
      </vt:variant>
      <vt:variant>
        <vt:i4>5</vt:i4>
      </vt:variant>
      <vt:variant>
        <vt:lpwstr>https://ico.org.uk/for-organisations/guide-to-data-protection/guide-to-the-general-data-protection-regulation-gdpr/</vt:lpwstr>
      </vt:variant>
      <vt:variant>
        <vt:lpwstr/>
      </vt:variant>
      <vt:variant>
        <vt:i4>5832718</vt:i4>
      </vt:variant>
      <vt:variant>
        <vt:i4>156</vt:i4>
      </vt:variant>
      <vt:variant>
        <vt:i4>0</vt:i4>
      </vt:variant>
      <vt:variant>
        <vt:i4>5</vt:i4>
      </vt:variant>
      <vt:variant>
        <vt:lpwstr>http://www.legislation.gov.uk/ukpga/2018/12/contents/enacted</vt:lpwstr>
      </vt:variant>
      <vt:variant>
        <vt:lpwstr/>
      </vt:variant>
      <vt:variant>
        <vt:i4>3932210</vt:i4>
      </vt:variant>
      <vt:variant>
        <vt:i4>153</vt:i4>
      </vt:variant>
      <vt:variant>
        <vt:i4>0</vt:i4>
      </vt:variant>
      <vt:variant>
        <vt:i4>5</vt:i4>
      </vt:variant>
      <vt:variant>
        <vt:lpwstr>https://www.legislation.gov.uk/uksi/2020/1586/made</vt:lpwstr>
      </vt:variant>
      <vt:variant>
        <vt:lpwstr/>
      </vt:variant>
      <vt:variant>
        <vt:i4>1245245</vt:i4>
      </vt:variant>
      <vt:variant>
        <vt:i4>146</vt:i4>
      </vt:variant>
      <vt:variant>
        <vt:i4>0</vt:i4>
      </vt:variant>
      <vt:variant>
        <vt:i4>5</vt:i4>
      </vt:variant>
      <vt:variant>
        <vt:lpwstr/>
      </vt:variant>
      <vt:variant>
        <vt:lpwstr>_Toc142490742</vt:lpwstr>
      </vt:variant>
      <vt:variant>
        <vt:i4>1245245</vt:i4>
      </vt:variant>
      <vt:variant>
        <vt:i4>140</vt:i4>
      </vt:variant>
      <vt:variant>
        <vt:i4>0</vt:i4>
      </vt:variant>
      <vt:variant>
        <vt:i4>5</vt:i4>
      </vt:variant>
      <vt:variant>
        <vt:lpwstr/>
      </vt:variant>
      <vt:variant>
        <vt:lpwstr>_Toc142490741</vt:lpwstr>
      </vt:variant>
      <vt:variant>
        <vt:i4>1245245</vt:i4>
      </vt:variant>
      <vt:variant>
        <vt:i4>134</vt:i4>
      </vt:variant>
      <vt:variant>
        <vt:i4>0</vt:i4>
      </vt:variant>
      <vt:variant>
        <vt:i4>5</vt:i4>
      </vt:variant>
      <vt:variant>
        <vt:lpwstr/>
      </vt:variant>
      <vt:variant>
        <vt:lpwstr>_Toc142490740</vt:lpwstr>
      </vt:variant>
      <vt:variant>
        <vt:i4>1310781</vt:i4>
      </vt:variant>
      <vt:variant>
        <vt:i4>128</vt:i4>
      </vt:variant>
      <vt:variant>
        <vt:i4>0</vt:i4>
      </vt:variant>
      <vt:variant>
        <vt:i4>5</vt:i4>
      </vt:variant>
      <vt:variant>
        <vt:lpwstr/>
      </vt:variant>
      <vt:variant>
        <vt:lpwstr>_Toc142490739</vt:lpwstr>
      </vt:variant>
      <vt:variant>
        <vt:i4>1310781</vt:i4>
      </vt:variant>
      <vt:variant>
        <vt:i4>122</vt:i4>
      </vt:variant>
      <vt:variant>
        <vt:i4>0</vt:i4>
      </vt:variant>
      <vt:variant>
        <vt:i4>5</vt:i4>
      </vt:variant>
      <vt:variant>
        <vt:lpwstr/>
      </vt:variant>
      <vt:variant>
        <vt:lpwstr>_Toc142490738</vt:lpwstr>
      </vt:variant>
      <vt:variant>
        <vt:i4>1310781</vt:i4>
      </vt:variant>
      <vt:variant>
        <vt:i4>116</vt:i4>
      </vt:variant>
      <vt:variant>
        <vt:i4>0</vt:i4>
      </vt:variant>
      <vt:variant>
        <vt:i4>5</vt:i4>
      </vt:variant>
      <vt:variant>
        <vt:lpwstr/>
      </vt:variant>
      <vt:variant>
        <vt:lpwstr>_Toc142490737</vt:lpwstr>
      </vt:variant>
      <vt:variant>
        <vt:i4>1310781</vt:i4>
      </vt:variant>
      <vt:variant>
        <vt:i4>110</vt:i4>
      </vt:variant>
      <vt:variant>
        <vt:i4>0</vt:i4>
      </vt:variant>
      <vt:variant>
        <vt:i4>5</vt:i4>
      </vt:variant>
      <vt:variant>
        <vt:lpwstr/>
      </vt:variant>
      <vt:variant>
        <vt:lpwstr>_Toc142490736</vt:lpwstr>
      </vt:variant>
      <vt:variant>
        <vt:i4>1310781</vt:i4>
      </vt:variant>
      <vt:variant>
        <vt:i4>104</vt:i4>
      </vt:variant>
      <vt:variant>
        <vt:i4>0</vt:i4>
      </vt:variant>
      <vt:variant>
        <vt:i4>5</vt:i4>
      </vt:variant>
      <vt:variant>
        <vt:lpwstr/>
      </vt:variant>
      <vt:variant>
        <vt:lpwstr>_Toc142490735</vt:lpwstr>
      </vt:variant>
      <vt:variant>
        <vt:i4>1310781</vt:i4>
      </vt:variant>
      <vt:variant>
        <vt:i4>98</vt:i4>
      </vt:variant>
      <vt:variant>
        <vt:i4>0</vt:i4>
      </vt:variant>
      <vt:variant>
        <vt:i4>5</vt:i4>
      </vt:variant>
      <vt:variant>
        <vt:lpwstr/>
      </vt:variant>
      <vt:variant>
        <vt:lpwstr>_Toc142490734</vt:lpwstr>
      </vt:variant>
      <vt:variant>
        <vt:i4>1310781</vt:i4>
      </vt:variant>
      <vt:variant>
        <vt:i4>92</vt:i4>
      </vt:variant>
      <vt:variant>
        <vt:i4>0</vt:i4>
      </vt:variant>
      <vt:variant>
        <vt:i4>5</vt:i4>
      </vt:variant>
      <vt:variant>
        <vt:lpwstr/>
      </vt:variant>
      <vt:variant>
        <vt:lpwstr>_Toc142490733</vt:lpwstr>
      </vt:variant>
      <vt:variant>
        <vt:i4>1310781</vt:i4>
      </vt:variant>
      <vt:variant>
        <vt:i4>86</vt:i4>
      </vt:variant>
      <vt:variant>
        <vt:i4>0</vt:i4>
      </vt:variant>
      <vt:variant>
        <vt:i4>5</vt:i4>
      </vt:variant>
      <vt:variant>
        <vt:lpwstr/>
      </vt:variant>
      <vt:variant>
        <vt:lpwstr>_Toc142490732</vt:lpwstr>
      </vt:variant>
      <vt:variant>
        <vt:i4>1310781</vt:i4>
      </vt:variant>
      <vt:variant>
        <vt:i4>80</vt:i4>
      </vt:variant>
      <vt:variant>
        <vt:i4>0</vt:i4>
      </vt:variant>
      <vt:variant>
        <vt:i4>5</vt:i4>
      </vt:variant>
      <vt:variant>
        <vt:lpwstr/>
      </vt:variant>
      <vt:variant>
        <vt:lpwstr>_Toc142490731</vt:lpwstr>
      </vt:variant>
      <vt:variant>
        <vt:i4>1310781</vt:i4>
      </vt:variant>
      <vt:variant>
        <vt:i4>74</vt:i4>
      </vt:variant>
      <vt:variant>
        <vt:i4>0</vt:i4>
      </vt:variant>
      <vt:variant>
        <vt:i4>5</vt:i4>
      </vt:variant>
      <vt:variant>
        <vt:lpwstr/>
      </vt:variant>
      <vt:variant>
        <vt:lpwstr>_Toc142490730</vt:lpwstr>
      </vt:variant>
      <vt:variant>
        <vt:i4>1376317</vt:i4>
      </vt:variant>
      <vt:variant>
        <vt:i4>68</vt:i4>
      </vt:variant>
      <vt:variant>
        <vt:i4>0</vt:i4>
      </vt:variant>
      <vt:variant>
        <vt:i4>5</vt:i4>
      </vt:variant>
      <vt:variant>
        <vt:lpwstr/>
      </vt:variant>
      <vt:variant>
        <vt:lpwstr>_Toc142490729</vt:lpwstr>
      </vt:variant>
      <vt:variant>
        <vt:i4>1376317</vt:i4>
      </vt:variant>
      <vt:variant>
        <vt:i4>62</vt:i4>
      </vt:variant>
      <vt:variant>
        <vt:i4>0</vt:i4>
      </vt:variant>
      <vt:variant>
        <vt:i4>5</vt:i4>
      </vt:variant>
      <vt:variant>
        <vt:lpwstr/>
      </vt:variant>
      <vt:variant>
        <vt:lpwstr>_Toc142490728</vt:lpwstr>
      </vt:variant>
      <vt:variant>
        <vt:i4>1376317</vt:i4>
      </vt:variant>
      <vt:variant>
        <vt:i4>56</vt:i4>
      </vt:variant>
      <vt:variant>
        <vt:i4>0</vt:i4>
      </vt:variant>
      <vt:variant>
        <vt:i4>5</vt:i4>
      </vt:variant>
      <vt:variant>
        <vt:lpwstr/>
      </vt:variant>
      <vt:variant>
        <vt:lpwstr>_Toc142490727</vt:lpwstr>
      </vt:variant>
      <vt:variant>
        <vt:i4>1376317</vt:i4>
      </vt:variant>
      <vt:variant>
        <vt:i4>50</vt:i4>
      </vt:variant>
      <vt:variant>
        <vt:i4>0</vt:i4>
      </vt:variant>
      <vt:variant>
        <vt:i4>5</vt:i4>
      </vt:variant>
      <vt:variant>
        <vt:lpwstr/>
      </vt:variant>
      <vt:variant>
        <vt:lpwstr>_Toc142490726</vt:lpwstr>
      </vt:variant>
      <vt:variant>
        <vt:i4>1376317</vt:i4>
      </vt:variant>
      <vt:variant>
        <vt:i4>44</vt:i4>
      </vt:variant>
      <vt:variant>
        <vt:i4>0</vt:i4>
      </vt:variant>
      <vt:variant>
        <vt:i4>5</vt:i4>
      </vt:variant>
      <vt:variant>
        <vt:lpwstr/>
      </vt:variant>
      <vt:variant>
        <vt:lpwstr>_Toc142490725</vt:lpwstr>
      </vt:variant>
      <vt:variant>
        <vt:i4>1376317</vt:i4>
      </vt:variant>
      <vt:variant>
        <vt:i4>38</vt:i4>
      </vt:variant>
      <vt:variant>
        <vt:i4>0</vt:i4>
      </vt:variant>
      <vt:variant>
        <vt:i4>5</vt:i4>
      </vt:variant>
      <vt:variant>
        <vt:lpwstr/>
      </vt:variant>
      <vt:variant>
        <vt:lpwstr>_Toc142490724</vt:lpwstr>
      </vt:variant>
      <vt:variant>
        <vt:i4>1376317</vt:i4>
      </vt:variant>
      <vt:variant>
        <vt:i4>32</vt:i4>
      </vt:variant>
      <vt:variant>
        <vt:i4>0</vt:i4>
      </vt:variant>
      <vt:variant>
        <vt:i4>5</vt:i4>
      </vt:variant>
      <vt:variant>
        <vt:lpwstr/>
      </vt:variant>
      <vt:variant>
        <vt:lpwstr>_Toc142490723</vt:lpwstr>
      </vt:variant>
      <vt:variant>
        <vt:i4>1376317</vt:i4>
      </vt:variant>
      <vt:variant>
        <vt:i4>26</vt:i4>
      </vt:variant>
      <vt:variant>
        <vt:i4>0</vt:i4>
      </vt:variant>
      <vt:variant>
        <vt:i4>5</vt:i4>
      </vt:variant>
      <vt:variant>
        <vt:lpwstr/>
      </vt:variant>
      <vt:variant>
        <vt:lpwstr>_Toc142490722</vt:lpwstr>
      </vt:variant>
      <vt:variant>
        <vt:i4>1376317</vt:i4>
      </vt:variant>
      <vt:variant>
        <vt:i4>20</vt:i4>
      </vt:variant>
      <vt:variant>
        <vt:i4>0</vt:i4>
      </vt:variant>
      <vt:variant>
        <vt:i4>5</vt:i4>
      </vt:variant>
      <vt:variant>
        <vt:lpwstr/>
      </vt:variant>
      <vt:variant>
        <vt:lpwstr>_Toc142490721</vt:lpwstr>
      </vt:variant>
      <vt:variant>
        <vt:i4>1376317</vt:i4>
      </vt:variant>
      <vt:variant>
        <vt:i4>14</vt:i4>
      </vt:variant>
      <vt:variant>
        <vt:i4>0</vt:i4>
      </vt:variant>
      <vt:variant>
        <vt:i4>5</vt:i4>
      </vt:variant>
      <vt:variant>
        <vt:lpwstr/>
      </vt:variant>
      <vt:variant>
        <vt:lpwstr>_Toc142490720</vt:lpwstr>
      </vt:variant>
      <vt:variant>
        <vt:i4>1441853</vt:i4>
      </vt:variant>
      <vt:variant>
        <vt:i4>8</vt:i4>
      </vt:variant>
      <vt:variant>
        <vt:i4>0</vt:i4>
      </vt:variant>
      <vt:variant>
        <vt:i4>5</vt:i4>
      </vt:variant>
      <vt:variant>
        <vt:lpwstr/>
      </vt:variant>
      <vt:variant>
        <vt:lpwstr>_Toc142490719</vt:lpwstr>
      </vt:variant>
      <vt:variant>
        <vt:i4>1441853</vt:i4>
      </vt:variant>
      <vt:variant>
        <vt:i4>2</vt:i4>
      </vt:variant>
      <vt:variant>
        <vt:i4>0</vt:i4>
      </vt:variant>
      <vt:variant>
        <vt:i4>5</vt:i4>
      </vt:variant>
      <vt:variant>
        <vt:lpwstr/>
      </vt:variant>
      <vt:variant>
        <vt:lpwstr>_Toc142490718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Gallimore</dc:creator>
  <cp:keywords/>
  <dc:description/>
  <cp:lastModifiedBy>Miriam Wong</cp:lastModifiedBy>
  <cp:revision>2</cp:revision>
  <dcterms:created xsi:type="dcterms:W3CDTF">2024-09-03T11:59:00Z</dcterms:created>
  <dcterms:modified xsi:type="dcterms:W3CDTF">2024-09-03T11:59:00Z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0x010100579963C1233DE94F908D0A039B93F45A</vt:lpwstr>
  </property>
  <property fmtid="{D5CDD505-2E9C-101B-9397-08002B2CF9AE}" pid="3" name="MediaServiceImageTags">
    <vt:lpwstr/>
  </property>
</Properties>
</file>