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494F" w14:textId="457094D6" w:rsidR="00BA5FBC" w:rsidRDefault="00BA5FBC" w:rsidP="00854C5A">
      <w:r>
        <w:t>March 2025</w:t>
      </w:r>
    </w:p>
    <w:p w14:paraId="13EA3060" w14:textId="1781AD3A" w:rsidR="00854C5A" w:rsidRPr="00854C5A" w:rsidRDefault="00854C5A" w:rsidP="00854C5A">
      <w:r w:rsidRPr="00854C5A">
        <w:t xml:space="preserve">Dear </w:t>
      </w:r>
      <w:r>
        <w:t>p</w:t>
      </w:r>
      <w:r w:rsidRPr="00854C5A">
        <w:t>arent</w:t>
      </w:r>
      <w:r>
        <w:t>s and c</w:t>
      </w:r>
      <w:r w:rsidRPr="00854C5A">
        <w:t>arer</w:t>
      </w:r>
      <w:r>
        <w:t>s,</w:t>
      </w:r>
    </w:p>
    <w:p w14:paraId="5F730367" w14:textId="77777777" w:rsidR="00854C5A" w:rsidRDefault="00854C5A" w:rsidP="00854C5A">
      <w:pPr>
        <w:rPr>
          <w:b/>
          <w:bCs/>
        </w:rPr>
      </w:pPr>
    </w:p>
    <w:p w14:paraId="1A4E7C3D" w14:textId="648BBA32" w:rsidR="00854C5A" w:rsidRPr="00854C5A" w:rsidRDefault="00854C5A" w:rsidP="00854C5A">
      <w:pPr>
        <w:rPr>
          <w:b/>
          <w:bCs/>
        </w:rPr>
      </w:pPr>
      <w:r w:rsidRPr="00854C5A">
        <w:rPr>
          <w:b/>
          <w:bCs/>
        </w:rPr>
        <w:t xml:space="preserve">Free School Meals </w:t>
      </w:r>
      <w:r>
        <w:rPr>
          <w:b/>
          <w:bCs/>
        </w:rPr>
        <w:t>applications</w:t>
      </w:r>
    </w:p>
    <w:p w14:paraId="4EB0A44C" w14:textId="1FDE8063" w:rsidR="00854C5A" w:rsidRPr="00854C5A" w:rsidRDefault="00854C5A" w:rsidP="00854C5A">
      <w:r w:rsidRPr="00854C5A">
        <w:t xml:space="preserve">The County Council have </w:t>
      </w:r>
      <w:r>
        <w:t>contacted us with an</w:t>
      </w:r>
      <w:r w:rsidRPr="00854C5A">
        <w:t xml:space="preserve"> update about Free School Meal allocations</w:t>
      </w:r>
      <w:r>
        <w:t>. Here is the information they provided:</w:t>
      </w:r>
    </w:p>
    <w:p w14:paraId="2D87EC8F" w14:textId="77777777" w:rsidR="00854C5A" w:rsidRDefault="00854C5A" w:rsidP="00854C5A">
      <w:pPr>
        <w:rPr>
          <w:i/>
          <w:iCs/>
        </w:rPr>
      </w:pPr>
      <w:r w:rsidRPr="00854C5A">
        <w:rPr>
          <w:i/>
          <w:iCs/>
        </w:rPr>
        <w:t>“</w:t>
      </w:r>
      <w:r>
        <w:rPr>
          <w:i/>
          <w:iCs/>
        </w:rPr>
        <w:t>F</w:t>
      </w:r>
      <w:r w:rsidRPr="00854C5A">
        <w:rPr>
          <w:i/>
          <w:iCs/>
        </w:rPr>
        <w:t>rom 2018 criteria used to determine eligibility for free school meals was updated to reflect the introduction of Universal Credit and phasing out of other income-based benefits.  To ensure families were not disadvantaged during this rollout protection arrangements were put in place.  This was known as transitional protection.  Any child that was eligible from 31 March 2018 continued to remain eligible during this rollout period.</w:t>
      </w:r>
      <w:r>
        <w:rPr>
          <w:i/>
          <w:iCs/>
        </w:rPr>
        <w:t>”</w:t>
      </w:r>
      <w:r w:rsidRPr="00854C5A">
        <w:rPr>
          <w:i/>
          <w:iCs/>
        </w:rPr>
        <w:t> </w:t>
      </w:r>
    </w:p>
    <w:p w14:paraId="07B3DDFB" w14:textId="77777777" w:rsidR="00FA2057" w:rsidRDefault="00FA2057" w:rsidP="00854C5A"/>
    <w:p w14:paraId="0EB45917" w14:textId="5CC0EA06" w:rsidR="00BA5FBC" w:rsidRDefault="00854C5A" w:rsidP="00854C5A">
      <w:r w:rsidRPr="00854C5A">
        <w:t xml:space="preserve">It </w:t>
      </w:r>
      <w:r>
        <w:t>i</w:t>
      </w:r>
      <w:r w:rsidRPr="00854C5A">
        <w:t>s expected that</w:t>
      </w:r>
      <w:r w:rsidR="00FA2057">
        <w:t xml:space="preserve"> this</w:t>
      </w:r>
      <w:r w:rsidRPr="00854C5A">
        <w:t xml:space="preserve"> transitional protection w</w:t>
      </w:r>
      <w:r>
        <w:t>ill</w:t>
      </w:r>
      <w:r w:rsidRPr="00854C5A">
        <w:t xml:space="preserve"> end on 31 March 2025.  </w:t>
      </w:r>
      <w:r w:rsidR="00FA2057">
        <w:t xml:space="preserve">This means that any child registered for Free School Meals </w:t>
      </w:r>
      <w:r w:rsidR="00FA2057" w:rsidRPr="00FA2057">
        <w:rPr>
          <w:b/>
          <w:bCs/>
        </w:rPr>
        <w:t>BEFORE</w:t>
      </w:r>
      <w:r w:rsidR="00FA2057">
        <w:t xml:space="preserve"> 31</w:t>
      </w:r>
      <w:r w:rsidR="00FA2057" w:rsidRPr="00FA2057">
        <w:rPr>
          <w:vertAlign w:val="superscript"/>
        </w:rPr>
        <w:t>st</w:t>
      </w:r>
      <w:r w:rsidR="00FA2057">
        <w:t xml:space="preserve"> March 2025 will remain on the FSM list for their whole time at Primary school, regardless of whether financial circumstances change during this time. Any child registered for Free School Meals </w:t>
      </w:r>
      <w:r w:rsidR="00FA2057" w:rsidRPr="00FA2057">
        <w:rPr>
          <w:b/>
          <w:bCs/>
        </w:rPr>
        <w:t>AFTER</w:t>
      </w:r>
      <w:r w:rsidR="00FA2057">
        <w:t xml:space="preserve"> 31</w:t>
      </w:r>
      <w:r w:rsidR="00FA2057" w:rsidRPr="00FA2057">
        <w:rPr>
          <w:vertAlign w:val="superscript"/>
        </w:rPr>
        <w:t>st</w:t>
      </w:r>
      <w:r w:rsidR="00FA2057">
        <w:t xml:space="preserve"> March 2025 will only remain on the FSM list while the family meets the criteria (if</w:t>
      </w:r>
      <w:r w:rsidR="00BA5FBC">
        <w:t xml:space="preserve"> and when</w:t>
      </w:r>
      <w:r w:rsidR="00FA2057">
        <w:t xml:space="preserve"> this changes, the child will no longer be eligible). </w:t>
      </w:r>
    </w:p>
    <w:p w14:paraId="6F863BA6" w14:textId="77777777" w:rsidR="00BA5FBC" w:rsidRDefault="00BA5FBC" w:rsidP="00854C5A"/>
    <w:p w14:paraId="500DE841" w14:textId="4093EB24" w:rsidR="00BA5FBC" w:rsidRPr="00BA5FBC" w:rsidRDefault="00BA5FBC" w:rsidP="00854C5A">
      <w:pPr>
        <w:rPr>
          <w:b/>
          <w:bCs/>
        </w:rPr>
      </w:pPr>
      <w:r w:rsidRPr="00BA5FBC">
        <w:rPr>
          <w:b/>
          <w:bCs/>
        </w:rPr>
        <w:t>So in simple terms – If you think your child may qualify for Free School Meals, it is important to apply before the 31</w:t>
      </w:r>
      <w:r w:rsidRPr="00BA5FBC">
        <w:rPr>
          <w:b/>
          <w:bCs/>
          <w:vertAlign w:val="superscript"/>
        </w:rPr>
        <w:t>st</w:t>
      </w:r>
      <w:r w:rsidRPr="00BA5FBC">
        <w:rPr>
          <w:b/>
          <w:bCs/>
        </w:rPr>
        <w:t xml:space="preserve"> March.</w:t>
      </w:r>
      <w:r w:rsidR="00FA2057" w:rsidRPr="00BA5FBC">
        <w:rPr>
          <w:b/>
          <w:bCs/>
        </w:rPr>
        <w:t xml:space="preserve"> </w:t>
      </w:r>
    </w:p>
    <w:p w14:paraId="32806A01" w14:textId="77777777" w:rsidR="00BA5FBC" w:rsidRDefault="00BA5FBC" w:rsidP="00854C5A"/>
    <w:p w14:paraId="71052A73" w14:textId="3784DC1D" w:rsidR="00854C5A" w:rsidRPr="00854C5A" w:rsidRDefault="00854C5A" w:rsidP="00854C5A">
      <w:r>
        <w:t>If</w:t>
      </w:r>
      <w:r w:rsidRPr="00854C5A">
        <w:t xml:space="preserve"> you feel you</w:t>
      </w:r>
      <w:r>
        <w:t xml:space="preserve"> may</w:t>
      </w:r>
      <w:r w:rsidRPr="00854C5A">
        <w:t xml:space="preserve"> qualify</w:t>
      </w:r>
      <w:r>
        <w:t xml:space="preserve"> for Free School Meals</w:t>
      </w:r>
      <w:r w:rsidR="00BA5FBC">
        <w:t xml:space="preserve">, the best way to apply is online </w:t>
      </w:r>
      <w:r w:rsidRPr="00854C5A">
        <w:t>as this will provide an immediate result and will</w:t>
      </w:r>
      <w:r>
        <w:t xml:space="preserve"> </w:t>
      </w:r>
      <w:r w:rsidRPr="00854C5A">
        <w:t>ensure as many parents as possible can apply before the deadline of 31 March 2025. If</w:t>
      </w:r>
      <w:r>
        <w:t xml:space="preserve"> you</w:t>
      </w:r>
      <w:r w:rsidRPr="00854C5A">
        <w:t xml:space="preserve"> cannot</w:t>
      </w:r>
      <w:r>
        <w:t xml:space="preserve"> </w:t>
      </w:r>
      <w:r w:rsidRPr="00854C5A">
        <w:t xml:space="preserve">apply online, </w:t>
      </w:r>
      <w:r>
        <w:t>you</w:t>
      </w:r>
      <w:r w:rsidRPr="00854C5A">
        <w:t xml:space="preserve"> can call </w:t>
      </w:r>
      <w:r>
        <w:t>the</w:t>
      </w:r>
      <w:r w:rsidRPr="00854C5A">
        <w:t xml:space="preserve"> customer service centre on 0300 500 80 80.</w:t>
      </w:r>
    </w:p>
    <w:p w14:paraId="0B3EBA19" w14:textId="6D10E9FF" w:rsidR="00854C5A" w:rsidRDefault="00BA5FBC" w:rsidP="00854C5A">
      <w:hyperlink r:id="rId4" w:tgtFrame="_blank" w:tooltip="https://www.nottinghamshire.gov.uk/education/school-meals/free-school-meals-and-milk" w:history="1">
        <w:r w:rsidRPr="00BA5FBC">
          <w:rPr>
            <w:rStyle w:val="Hyperlink"/>
          </w:rPr>
          <w:t>www.nottinghamshire.gov.uk/education/school-meals/free-school-meals-and-milk</w:t>
        </w:r>
      </w:hyperlink>
    </w:p>
    <w:p w14:paraId="02AD9CE9" w14:textId="77777777" w:rsidR="00854C5A" w:rsidRDefault="00854C5A" w:rsidP="00854C5A"/>
    <w:p w14:paraId="0A2CAF53" w14:textId="77777777" w:rsidR="00BA5FBC" w:rsidRDefault="00BA5FBC" w:rsidP="00854C5A"/>
    <w:p w14:paraId="3CEBABB1" w14:textId="29F6A729" w:rsidR="00BA5FBC" w:rsidRDefault="00BA5FBC" w:rsidP="00854C5A">
      <w:r>
        <w:t>Kind Regards,</w:t>
      </w:r>
    </w:p>
    <w:p w14:paraId="678F24C7" w14:textId="0F003F1B" w:rsidR="00BA5FBC" w:rsidRPr="00854C5A" w:rsidRDefault="00BA5FBC" w:rsidP="00854C5A">
      <w:r>
        <w:t>RMPA</w:t>
      </w:r>
    </w:p>
    <w:sectPr w:rsidR="00BA5FBC" w:rsidRPr="00854C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5A"/>
    <w:rsid w:val="0051238C"/>
    <w:rsid w:val="00854C5A"/>
    <w:rsid w:val="00B62836"/>
    <w:rsid w:val="00BA5FBC"/>
    <w:rsid w:val="00BC36D7"/>
    <w:rsid w:val="00E52AED"/>
    <w:rsid w:val="00FA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DFB9"/>
  <w15:chartTrackingRefBased/>
  <w15:docId w15:val="{5C495FCF-B7DD-447C-B8FB-AF36C4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C5A"/>
    <w:rPr>
      <w:rFonts w:eastAsiaTheme="majorEastAsia" w:cstheme="majorBidi"/>
      <w:color w:val="272727" w:themeColor="text1" w:themeTint="D8"/>
    </w:rPr>
  </w:style>
  <w:style w:type="paragraph" w:styleId="Title">
    <w:name w:val="Title"/>
    <w:basedOn w:val="Normal"/>
    <w:next w:val="Normal"/>
    <w:link w:val="TitleChar"/>
    <w:uiPriority w:val="10"/>
    <w:qFormat/>
    <w:rsid w:val="00854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C5A"/>
    <w:pPr>
      <w:spacing w:before="160"/>
      <w:jc w:val="center"/>
    </w:pPr>
    <w:rPr>
      <w:i/>
      <w:iCs/>
      <w:color w:val="404040" w:themeColor="text1" w:themeTint="BF"/>
    </w:rPr>
  </w:style>
  <w:style w:type="character" w:customStyle="1" w:styleId="QuoteChar">
    <w:name w:val="Quote Char"/>
    <w:basedOn w:val="DefaultParagraphFont"/>
    <w:link w:val="Quote"/>
    <w:uiPriority w:val="29"/>
    <w:rsid w:val="00854C5A"/>
    <w:rPr>
      <w:i/>
      <w:iCs/>
      <w:color w:val="404040" w:themeColor="text1" w:themeTint="BF"/>
    </w:rPr>
  </w:style>
  <w:style w:type="paragraph" w:styleId="ListParagraph">
    <w:name w:val="List Paragraph"/>
    <w:basedOn w:val="Normal"/>
    <w:uiPriority w:val="34"/>
    <w:qFormat/>
    <w:rsid w:val="00854C5A"/>
    <w:pPr>
      <w:ind w:left="720"/>
      <w:contextualSpacing/>
    </w:pPr>
  </w:style>
  <w:style w:type="character" w:styleId="IntenseEmphasis">
    <w:name w:val="Intense Emphasis"/>
    <w:basedOn w:val="DefaultParagraphFont"/>
    <w:uiPriority w:val="21"/>
    <w:qFormat/>
    <w:rsid w:val="00854C5A"/>
    <w:rPr>
      <w:i/>
      <w:iCs/>
      <w:color w:val="0F4761" w:themeColor="accent1" w:themeShade="BF"/>
    </w:rPr>
  </w:style>
  <w:style w:type="paragraph" w:styleId="IntenseQuote">
    <w:name w:val="Intense Quote"/>
    <w:basedOn w:val="Normal"/>
    <w:next w:val="Normal"/>
    <w:link w:val="IntenseQuoteChar"/>
    <w:uiPriority w:val="30"/>
    <w:qFormat/>
    <w:rsid w:val="00854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C5A"/>
    <w:rPr>
      <w:i/>
      <w:iCs/>
      <w:color w:val="0F4761" w:themeColor="accent1" w:themeShade="BF"/>
    </w:rPr>
  </w:style>
  <w:style w:type="character" w:styleId="IntenseReference">
    <w:name w:val="Intense Reference"/>
    <w:basedOn w:val="DefaultParagraphFont"/>
    <w:uiPriority w:val="32"/>
    <w:qFormat/>
    <w:rsid w:val="00854C5A"/>
    <w:rPr>
      <w:b/>
      <w:bCs/>
      <w:smallCaps/>
      <w:color w:val="0F4761" w:themeColor="accent1" w:themeShade="BF"/>
      <w:spacing w:val="5"/>
    </w:rPr>
  </w:style>
  <w:style w:type="character" w:styleId="Hyperlink">
    <w:name w:val="Hyperlink"/>
    <w:basedOn w:val="DefaultParagraphFont"/>
    <w:uiPriority w:val="99"/>
    <w:unhideWhenUsed/>
    <w:rsid w:val="00854C5A"/>
    <w:rPr>
      <w:color w:val="467886" w:themeColor="hyperlink"/>
      <w:u w:val="single"/>
    </w:rPr>
  </w:style>
  <w:style w:type="character" w:styleId="UnresolvedMention">
    <w:name w:val="Unresolved Mention"/>
    <w:basedOn w:val="DefaultParagraphFont"/>
    <w:uiPriority w:val="99"/>
    <w:semiHidden/>
    <w:unhideWhenUsed/>
    <w:rsid w:val="00854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2496">
      <w:bodyDiv w:val="1"/>
      <w:marLeft w:val="0"/>
      <w:marRight w:val="0"/>
      <w:marTop w:val="0"/>
      <w:marBottom w:val="0"/>
      <w:divBdr>
        <w:top w:val="none" w:sz="0" w:space="0" w:color="auto"/>
        <w:left w:val="none" w:sz="0" w:space="0" w:color="auto"/>
        <w:bottom w:val="none" w:sz="0" w:space="0" w:color="auto"/>
        <w:right w:val="none" w:sz="0" w:space="0" w:color="auto"/>
      </w:divBdr>
    </w:div>
    <w:div w:id="99229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ttinghamshire.gov.uk/education/school-meals/free-school-meals-and-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Wong</dc:creator>
  <cp:keywords/>
  <dc:description/>
  <cp:lastModifiedBy>Miriam Wong</cp:lastModifiedBy>
  <cp:revision>1</cp:revision>
  <dcterms:created xsi:type="dcterms:W3CDTF">2025-03-27T09:40:00Z</dcterms:created>
  <dcterms:modified xsi:type="dcterms:W3CDTF">2025-03-27T10:08:00Z</dcterms:modified>
</cp:coreProperties>
</file>